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710D8" w14:textId="0CC410B4" w:rsidR="00CC11F1" w:rsidRPr="0097012E" w:rsidRDefault="00682A00" w:rsidP="00B32EDF">
      <w:pPr>
        <w:pStyle w:val="Title"/>
        <w:jc w:val="center"/>
        <w:rPr>
          <w:rFonts w:ascii="Times New Roman" w:hAnsi="Times New Roman" w:cs="Times New Roman"/>
          <w:sz w:val="20"/>
          <w:szCs w:val="20"/>
        </w:rPr>
      </w:pPr>
      <w:r w:rsidRPr="0097012E">
        <w:rPr>
          <w:rFonts w:ascii="Times New Roman" w:hAnsi="Times New Roman" w:cs="Times New Roman"/>
          <w:sz w:val="20"/>
          <w:szCs w:val="20"/>
        </w:rPr>
        <w:t xml:space="preserve">RELEASE AND </w:t>
      </w:r>
      <w:r w:rsidR="005E47C3" w:rsidRPr="0097012E">
        <w:rPr>
          <w:rFonts w:ascii="Times New Roman" w:hAnsi="Times New Roman" w:cs="Times New Roman"/>
          <w:sz w:val="20"/>
          <w:szCs w:val="20"/>
        </w:rPr>
        <w:t>INDEMNIT</w:t>
      </w:r>
      <w:r w:rsidR="001C236B" w:rsidRPr="0097012E">
        <w:rPr>
          <w:rFonts w:ascii="Times New Roman" w:hAnsi="Times New Roman" w:cs="Times New Roman"/>
          <w:sz w:val="20"/>
          <w:szCs w:val="20"/>
        </w:rPr>
        <w:t>Y</w:t>
      </w:r>
      <w:r w:rsidR="00963240" w:rsidRPr="0097012E">
        <w:rPr>
          <w:rFonts w:ascii="Times New Roman" w:hAnsi="Times New Roman" w:cs="Times New Roman"/>
          <w:sz w:val="20"/>
          <w:szCs w:val="20"/>
        </w:rPr>
        <w:t xml:space="preserve"> AGREEMENT</w:t>
      </w:r>
    </w:p>
    <w:p w14:paraId="39FDE551" w14:textId="77777777" w:rsidR="00CC11F1" w:rsidRPr="0097012E" w:rsidRDefault="00CC11F1">
      <w:pPr>
        <w:pStyle w:val="BodyText"/>
        <w:rPr>
          <w:rFonts w:ascii="Times New Roman" w:hAnsi="Times New Roman" w:cs="Times New Roman"/>
          <w:b/>
          <w:sz w:val="20"/>
          <w:szCs w:val="20"/>
        </w:rPr>
      </w:pPr>
    </w:p>
    <w:p w14:paraId="5C532CC4" w14:textId="7DAAD5C1" w:rsidR="00F5422C" w:rsidRPr="0097012E" w:rsidRDefault="00F5422C" w:rsidP="00F5422C">
      <w:pPr>
        <w:pStyle w:val="BodyText"/>
        <w:ind w:right="-40" w:firstLine="720"/>
        <w:rPr>
          <w:rFonts w:ascii="Times New Roman" w:hAnsi="Times New Roman" w:cs="Times New Roman"/>
          <w:sz w:val="20"/>
          <w:szCs w:val="20"/>
        </w:rPr>
      </w:pPr>
      <w:r w:rsidRPr="0097012E">
        <w:rPr>
          <w:rFonts w:ascii="Times New Roman" w:hAnsi="Times New Roman" w:cs="Times New Roman"/>
          <w:sz w:val="20"/>
          <w:szCs w:val="20"/>
        </w:rPr>
        <w:t xml:space="preserve">This </w:t>
      </w:r>
      <w:r w:rsidR="00682A00" w:rsidRPr="0097012E">
        <w:rPr>
          <w:rFonts w:ascii="Times New Roman" w:hAnsi="Times New Roman" w:cs="Times New Roman"/>
          <w:sz w:val="20"/>
          <w:szCs w:val="20"/>
        </w:rPr>
        <w:t xml:space="preserve">RELEASE AND </w:t>
      </w:r>
      <w:r w:rsidRPr="0097012E">
        <w:rPr>
          <w:rFonts w:ascii="Times New Roman" w:hAnsi="Times New Roman" w:cs="Times New Roman"/>
          <w:sz w:val="20"/>
          <w:szCs w:val="20"/>
        </w:rPr>
        <w:t xml:space="preserve">INDEMNITY AGREEMENT (this "Agreement") is made this ____ day of </w:t>
      </w:r>
      <w:r w:rsidR="003810C6" w:rsidRPr="0097012E">
        <w:rPr>
          <w:rFonts w:ascii="Times New Roman" w:hAnsi="Times New Roman" w:cs="Times New Roman"/>
          <w:sz w:val="20"/>
          <w:szCs w:val="20"/>
        </w:rPr>
        <w:t>_________________, 20__</w:t>
      </w:r>
      <w:r w:rsidRPr="0097012E">
        <w:rPr>
          <w:rFonts w:ascii="Times New Roman" w:hAnsi="Times New Roman" w:cs="Times New Roman"/>
          <w:sz w:val="20"/>
          <w:szCs w:val="20"/>
        </w:rPr>
        <w:t xml:space="preserve"> by and between </w:t>
      </w:r>
      <w:r w:rsidR="00787737" w:rsidRPr="0097012E">
        <w:rPr>
          <w:rFonts w:ascii="Times New Roman" w:hAnsi="Times New Roman" w:cs="Times New Roman"/>
          <w:sz w:val="20"/>
          <w:szCs w:val="20"/>
        </w:rPr>
        <w:t>____________________</w:t>
      </w:r>
      <w:r w:rsidR="0090599E" w:rsidRPr="0097012E">
        <w:rPr>
          <w:rFonts w:ascii="Times New Roman" w:hAnsi="Times New Roman" w:cs="Times New Roman"/>
          <w:sz w:val="20"/>
          <w:szCs w:val="20"/>
        </w:rPr>
        <w:t xml:space="preserve">(“Vendor”) </w:t>
      </w:r>
      <w:r w:rsidRPr="0097012E">
        <w:rPr>
          <w:rFonts w:ascii="Times New Roman" w:hAnsi="Times New Roman" w:cs="Times New Roman"/>
          <w:sz w:val="20"/>
          <w:szCs w:val="20"/>
        </w:rPr>
        <w:t>and</w:t>
      </w:r>
      <w:r w:rsidR="00C11F1B" w:rsidRPr="0097012E">
        <w:rPr>
          <w:rFonts w:ascii="Times New Roman" w:hAnsi="Times New Roman" w:cs="Times New Roman"/>
          <w:sz w:val="20"/>
          <w:szCs w:val="20"/>
        </w:rPr>
        <w:t xml:space="preserve"> Sonetta Community Market at Hunters,</w:t>
      </w:r>
      <w:r w:rsidR="00682A00" w:rsidRPr="0097012E">
        <w:rPr>
          <w:rFonts w:ascii="Times New Roman" w:hAnsi="Times New Roman" w:cs="Times New Roman"/>
          <w:sz w:val="20"/>
          <w:szCs w:val="20"/>
        </w:rPr>
        <w:t xml:space="preserve"> LLC</w:t>
      </w:r>
      <w:r w:rsidR="00C11F1B" w:rsidRPr="0097012E">
        <w:rPr>
          <w:rFonts w:ascii="Times New Roman" w:hAnsi="Times New Roman" w:cs="Times New Roman"/>
          <w:sz w:val="20"/>
          <w:szCs w:val="20"/>
        </w:rPr>
        <w:t xml:space="preserve"> a </w:t>
      </w:r>
      <w:r w:rsidR="00682A00" w:rsidRPr="0097012E">
        <w:rPr>
          <w:rFonts w:ascii="Times New Roman" w:hAnsi="Times New Roman" w:cs="Times New Roman"/>
          <w:sz w:val="20"/>
          <w:szCs w:val="20"/>
        </w:rPr>
        <w:t>Maryland limited liability company</w:t>
      </w:r>
      <w:r w:rsidR="00C11F1B" w:rsidRPr="0097012E">
        <w:rPr>
          <w:rFonts w:ascii="Times New Roman" w:hAnsi="Times New Roman" w:cs="Times New Roman"/>
          <w:sz w:val="20"/>
          <w:szCs w:val="20"/>
        </w:rPr>
        <w:t xml:space="preserve"> (“</w:t>
      </w:r>
      <w:proofErr w:type="spellStart"/>
      <w:r w:rsidR="00682A00" w:rsidRPr="0097012E">
        <w:rPr>
          <w:rFonts w:ascii="Times New Roman" w:hAnsi="Times New Roman" w:cs="Times New Roman"/>
          <w:sz w:val="20"/>
          <w:szCs w:val="20"/>
        </w:rPr>
        <w:t>Sonetta</w:t>
      </w:r>
      <w:proofErr w:type="spellEnd"/>
      <w:r w:rsidR="00C11F1B" w:rsidRPr="0097012E">
        <w:rPr>
          <w:rFonts w:ascii="Times New Roman" w:hAnsi="Times New Roman" w:cs="Times New Roman"/>
          <w:sz w:val="20"/>
          <w:szCs w:val="20"/>
        </w:rPr>
        <w:t>”)</w:t>
      </w:r>
      <w:r w:rsidR="00AC0C5D" w:rsidRPr="0097012E">
        <w:rPr>
          <w:rFonts w:ascii="Times New Roman" w:hAnsi="Times New Roman" w:cs="Times New Roman"/>
          <w:sz w:val="20"/>
          <w:szCs w:val="20"/>
        </w:rPr>
        <w:t xml:space="preserve"> (each hereinafter individually referred to as a “Party”</w:t>
      </w:r>
      <w:r w:rsidR="0008065C" w:rsidRPr="0097012E">
        <w:rPr>
          <w:rFonts w:ascii="Times New Roman" w:hAnsi="Times New Roman" w:cs="Times New Roman"/>
          <w:sz w:val="20"/>
          <w:szCs w:val="20"/>
        </w:rPr>
        <w:t xml:space="preserve"> and collectively as the “Parties”)</w:t>
      </w:r>
      <w:r w:rsidR="000E10B8" w:rsidRPr="0097012E">
        <w:rPr>
          <w:rFonts w:ascii="Times New Roman" w:hAnsi="Times New Roman" w:cs="Times New Roman"/>
          <w:sz w:val="20"/>
          <w:szCs w:val="20"/>
        </w:rPr>
        <w:t>.</w:t>
      </w:r>
    </w:p>
    <w:p w14:paraId="7DE93AF5" w14:textId="77777777" w:rsidR="00F5422C" w:rsidRPr="0097012E" w:rsidRDefault="00F5422C" w:rsidP="00F5422C">
      <w:pPr>
        <w:pStyle w:val="BodyText"/>
        <w:ind w:right="-40" w:firstLine="720"/>
        <w:rPr>
          <w:rFonts w:ascii="Times New Roman" w:hAnsi="Times New Roman" w:cs="Times New Roman"/>
          <w:sz w:val="20"/>
          <w:szCs w:val="20"/>
        </w:rPr>
      </w:pPr>
      <w:r w:rsidRPr="0097012E">
        <w:rPr>
          <w:rFonts w:ascii="Times New Roman" w:hAnsi="Times New Roman" w:cs="Times New Roman"/>
          <w:sz w:val="20"/>
          <w:szCs w:val="20"/>
        </w:rPr>
        <w:t> </w:t>
      </w:r>
    </w:p>
    <w:p w14:paraId="7787CE73" w14:textId="1DD73A5C" w:rsidR="00F5422C" w:rsidRPr="0097012E" w:rsidRDefault="00967B65" w:rsidP="00F5422C">
      <w:pPr>
        <w:pStyle w:val="BodyText"/>
        <w:ind w:right="-40"/>
        <w:jc w:val="center"/>
        <w:rPr>
          <w:rFonts w:ascii="Times New Roman" w:hAnsi="Times New Roman" w:cs="Times New Roman"/>
          <w:b/>
          <w:sz w:val="20"/>
          <w:szCs w:val="20"/>
          <w:u w:val="single"/>
        </w:rPr>
      </w:pPr>
      <w:r w:rsidRPr="0097012E">
        <w:rPr>
          <w:rFonts w:ascii="Times New Roman" w:hAnsi="Times New Roman" w:cs="Times New Roman"/>
          <w:b/>
          <w:sz w:val="20"/>
          <w:szCs w:val="20"/>
          <w:u w:val="single"/>
        </w:rPr>
        <w:t>RECITALS</w:t>
      </w:r>
    </w:p>
    <w:p w14:paraId="3007FEF3" w14:textId="6B8DF2A2" w:rsidR="00F5422C" w:rsidRPr="0097012E" w:rsidRDefault="00F5422C" w:rsidP="00967B65">
      <w:pPr>
        <w:pStyle w:val="BodyText"/>
        <w:ind w:right="-40"/>
        <w:rPr>
          <w:rFonts w:ascii="Times New Roman" w:hAnsi="Times New Roman" w:cs="Times New Roman"/>
          <w:sz w:val="20"/>
          <w:szCs w:val="20"/>
        </w:rPr>
      </w:pPr>
    </w:p>
    <w:p w14:paraId="3FA228F6" w14:textId="6A80082E" w:rsidR="00967B65" w:rsidRPr="0097012E" w:rsidRDefault="00967B65" w:rsidP="00967B65">
      <w:pPr>
        <w:pStyle w:val="BodyText"/>
        <w:ind w:right="-40"/>
        <w:rPr>
          <w:rFonts w:ascii="Times New Roman" w:hAnsi="Times New Roman" w:cs="Times New Roman"/>
          <w:sz w:val="20"/>
          <w:szCs w:val="20"/>
        </w:rPr>
      </w:pPr>
      <w:r w:rsidRPr="0097012E">
        <w:rPr>
          <w:rFonts w:ascii="Times New Roman" w:hAnsi="Times New Roman" w:cs="Times New Roman"/>
          <w:sz w:val="20"/>
          <w:szCs w:val="20"/>
        </w:rPr>
        <w:t>R1.</w:t>
      </w:r>
      <w:r w:rsidRPr="0097012E">
        <w:rPr>
          <w:rFonts w:ascii="Times New Roman" w:hAnsi="Times New Roman" w:cs="Times New Roman"/>
          <w:sz w:val="20"/>
          <w:szCs w:val="20"/>
        </w:rPr>
        <w:tab/>
      </w:r>
      <w:proofErr w:type="spellStart"/>
      <w:r w:rsidRPr="0097012E">
        <w:rPr>
          <w:rFonts w:ascii="Times New Roman" w:hAnsi="Times New Roman" w:cs="Times New Roman"/>
          <w:sz w:val="20"/>
          <w:szCs w:val="20"/>
        </w:rPr>
        <w:t>Sonetta</w:t>
      </w:r>
      <w:proofErr w:type="spellEnd"/>
      <w:r w:rsidRPr="0097012E">
        <w:rPr>
          <w:rFonts w:ascii="Times New Roman" w:hAnsi="Times New Roman" w:cs="Times New Roman"/>
          <w:sz w:val="20"/>
          <w:szCs w:val="20"/>
        </w:rPr>
        <w:t xml:space="preserve"> operates a flea market </w:t>
      </w:r>
      <w:r w:rsidR="001D2BFF" w:rsidRPr="0097012E">
        <w:rPr>
          <w:rFonts w:ascii="Times New Roman" w:hAnsi="Times New Roman" w:cs="Times New Roman"/>
          <w:sz w:val="20"/>
          <w:szCs w:val="20"/>
        </w:rPr>
        <w:t xml:space="preserve">and farmers market </w:t>
      </w:r>
      <w:r w:rsidR="00196690" w:rsidRPr="0097012E">
        <w:rPr>
          <w:rFonts w:ascii="Times New Roman" w:hAnsi="Times New Roman" w:cs="Times New Roman"/>
          <w:sz w:val="20"/>
          <w:szCs w:val="20"/>
        </w:rPr>
        <w:t>(</w:t>
      </w:r>
      <w:r w:rsidR="001D2BFF" w:rsidRPr="0097012E">
        <w:rPr>
          <w:rFonts w:ascii="Times New Roman" w:hAnsi="Times New Roman" w:cs="Times New Roman"/>
          <w:sz w:val="20"/>
          <w:szCs w:val="20"/>
        </w:rPr>
        <w:t xml:space="preserve">collectively referred to as </w:t>
      </w:r>
      <w:r w:rsidR="00196690" w:rsidRPr="0097012E">
        <w:rPr>
          <w:rFonts w:ascii="Times New Roman" w:hAnsi="Times New Roman" w:cs="Times New Roman"/>
          <w:sz w:val="20"/>
          <w:szCs w:val="20"/>
        </w:rPr>
        <w:t>the “Market”)</w:t>
      </w:r>
      <w:r w:rsidR="008D111C" w:rsidRPr="0097012E">
        <w:rPr>
          <w:rFonts w:ascii="Times New Roman" w:hAnsi="Times New Roman" w:cs="Times New Roman"/>
          <w:sz w:val="20"/>
          <w:szCs w:val="20"/>
        </w:rPr>
        <w:t xml:space="preserve"> </w:t>
      </w:r>
      <w:r w:rsidRPr="0097012E">
        <w:rPr>
          <w:rFonts w:ascii="Times New Roman" w:hAnsi="Times New Roman" w:cs="Times New Roman"/>
          <w:sz w:val="20"/>
          <w:szCs w:val="20"/>
        </w:rPr>
        <w:t xml:space="preserve">located </w:t>
      </w:r>
      <w:r w:rsidR="00A3235B" w:rsidRPr="0097012E">
        <w:rPr>
          <w:rFonts w:ascii="Times New Roman" w:hAnsi="Times New Roman" w:cs="Times New Roman"/>
          <w:sz w:val="20"/>
          <w:szCs w:val="20"/>
        </w:rPr>
        <w:t xml:space="preserve">at </w:t>
      </w:r>
      <w:r w:rsidRPr="0097012E">
        <w:rPr>
          <w:rFonts w:ascii="Times New Roman" w:hAnsi="Times New Roman" w:cs="Times New Roman"/>
          <w:sz w:val="20"/>
          <w:szCs w:val="20"/>
        </w:rPr>
        <w:t>2084 Jacob Tome Memorial Highway, Port Deposit, Maryland 21204</w:t>
      </w:r>
      <w:r w:rsidR="00196690" w:rsidRPr="0097012E">
        <w:rPr>
          <w:rFonts w:ascii="Times New Roman" w:hAnsi="Times New Roman" w:cs="Times New Roman"/>
          <w:sz w:val="20"/>
          <w:szCs w:val="20"/>
        </w:rPr>
        <w:t xml:space="preserve"> (the “Real Property”)</w:t>
      </w:r>
      <w:r w:rsidRPr="0097012E">
        <w:rPr>
          <w:rFonts w:ascii="Times New Roman" w:hAnsi="Times New Roman" w:cs="Times New Roman"/>
          <w:sz w:val="20"/>
          <w:szCs w:val="20"/>
        </w:rPr>
        <w:t xml:space="preserve"> </w:t>
      </w:r>
    </w:p>
    <w:p w14:paraId="5CE1002A" w14:textId="3ED033DC" w:rsidR="0008065C" w:rsidRPr="0097012E" w:rsidRDefault="0008065C" w:rsidP="00967B65">
      <w:pPr>
        <w:pStyle w:val="BodyText"/>
        <w:ind w:right="-40"/>
        <w:rPr>
          <w:rFonts w:ascii="Times New Roman" w:hAnsi="Times New Roman" w:cs="Times New Roman"/>
          <w:sz w:val="20"/>
          <w:szCs w:val="20"/>
        </w:rPr>
      </w:pPr>
    </w:p>
    <w:p w14:paraId="54624847" w14:textId="4CC6BA42" w:rsidR="0008065C" w:rsidRPr="0097012E" w:rsidRDefault="0008065C" w:rsidP="00967B65">
      <w:pPr>
        <w:pStyle w:val="BodyText"/>
        <w:ind w:right="-40"/>
        <w:rPr>
          <w:rFonts w:ascii="Times New Roman" w:hAnsi="Times New Roman" w:cs="Times New Roman"/>
          <w:sz w:val="20"/>
          <w:szCs w:val="20"/>
        </w:rPr>
      </w:pPr>
      <w:r w:rsidRPr="0097012E">
        <w:rPr>
          <w:rFonts w:ascii="Times New Roman" w:hAnsi="Times New Roman" w:cs="Times New Roman"/>
          <w:sz w:val="20"/>
          <w:szCs w:val="20"/>
        </w:rPr>
        <w:t>R2.</w:t>
      </w:r>
      <w:r w:rsidRPr="0097012E">
        <w:rPr>
          <w:rFonts w:ascii="Times New Roman" w:hAnsi="Times New Roman" w:cs="Times New Roman"/>
          <w:sz w:val="20"/>
          <w:szCs w:val="20"/>
        </w:rPr>
        <w:tab/>
        <w:t>The Market is located on real property owned by 2084 Tome Highway, LLC</w:t>
      </w:r>
      <w:r w:rsidR="00C21FB0" w:rsidRPr="0097012E">
        <w:rPr>
          <w:rFonts w:ascii="Times New Roman" w:hAnsi="Times New Roman" w:cs="Times New Roman"/>
          <w:sz w:val="20"/>
          <w:szCs w:val="20"/>
        </w:rPr>
        <w:t xml:space="preserve"> (“2084 Tome Highway”</w:t>
      </w:r>
      <w:r w:rsidR="00D071E7" w:rsidRPr="0097012E">
        <w:rPr>
          <w:rFonts w:ascii="Times New Roman" w:hAnsi="Times New Roman" w:cs="Times New Roman"/>
          <w:sz w:val="20"/>
          <w:szCs w:val="20"/>
        </w:rPr>
        <w:t>)</w:t>
      </w:r>
      <w:r w:rsidRPr="0097012E">
        <w:rPr>
          <w:rFonts w:ascii="Times New Roman" w:hAnsi="Times New Roman" w:cs="Times New Roman"/>
          <w:sz w:val="20"/>
          <w:szCs w:val="20"/>
        </w:rPr>
        <w:t>.</w:t>
      </w:r>
    </w:p>
    <w:p w14:paraId="7DB11E1D" w14:textId="0EDD4316" w:rsidR="00967B65" w:rsidRPr="0097012E" w:rsidRDefault="00967B65" w:rsidP="00967B65">
      <w:pPr>
        <w:pStyle w:val="BodyText"/>
        <w:ind w:right="-40"/>
        <w:rPr>
          <w:rFonts w:ascii="Times New Roman" w:hAnsi="Times New Roman" w:cs="Times New Roman"/>
          <w:sz w:val="20"/>
          <w:szCs w:val="20"/>
        </w:rPr>
      </w:pPr>
    </w:p>
    <w:p w14:paraId="596362E8" w14:textId="7EE44A58" w:rsidR="00967B65" w:rsidRPr="0097012E" w:rsidRDefault="0008065C" w:rsidP="00967B65">
      <w:pPr>
        <w:pStyle w:val="BodyText"/>
        <w:ind w:right="-40"/>
        <w:rPr>
          <w:rFonts w:ascii="Times New Roman" w:hAnsi="Times New Roman" w:cs="Times New Roman"/>
          <w:sz w:val="20"/>
          <w:szCs w:val="20"/>
        </w:rPr>
      </w:pPr>
      <w:r w:rsidRPr="0097012E">
        <w:rPr>
          <w:rFonts w:ascii="Times New Roman" w:hAnsi="Times New Roman" w:cs="Times New Roman"/>
          <w:sz w:val="20"/>
          <w:szCs w:val="20"/>
        </w:rPr>
        <w:t>R3</w:t>
      </w:r>
      <w:r w:rsidR="00967B65" w:rsidRPr="0097012E">
        <w:rPr>
          <w:rFonts w:ascii="Times New Roman" w:hAnsi="Times New Roman" w:cs="Times New Roman"/>
          <w:sz w:val="20"/>
          <w:szCs w:val="20"/>
        </w:rPr>
        <w:t>.</w:t>
      </w:r>
      <w:r w:rsidR="00967B65" w:rsidRPr="0097012E">
        <w:rPr>
          <w:rFonts w:ascii="Times New Roman" w:hAnsi="Times New Roman" w:cs="Times New Roman"/>
          <w:sz w:val="20"/>
          <w:szCs w:val="20"/>
        </w:rPr>
        <w:tab/>
        <w:t>Vendor desires to sell his</w:t>
      </w:r>
      <w:r w:rsidR="0043321A" w:rsidRPr="0097012E">
        <w:rPr>
          <w:rFonts w:ascii="Times New Roman" w:hAnsi="Times New Roman" w:cs="Times New Roman"/>
          <w:sz w:val="20"/>
          <w:szCs w:val="20"/>
        </w:rPr>
        <w:t>/her/its merchandise</w:t>
      </w:r>
      <w:r w:rsidR="001D2BFF" w:rsidRPr="0097012E">
        <w:rPr>
          <w:rFonts w:ascii="Times New Roman" w:hAnsi="Times New Roman" w:cs="Times New Roman"/>
          <w:sz w:val="20"/>
          <w:szCs w:val="20"/>
        </w:rPr>
        <w:t xml:space="preserve"> and products</w:t>
      </w:r>
      <w:r w:rsidR="0043321A" w:rsidRPr="0097012E">
        <w:rPr>
          <w:rFonts w:ascii="Times New Roman" w:hAnsi="Times New Roman" w:cs="Times New Roman"/>
          <w:sz w:val="20"/>
          <w:szCs w:val="20"/>
        </w:rPr>
        <w:t xml:space="preserve"> at the Market</w:t>
      </w:r>
      <w:r w:rsidR="001D2BFF" w:rsidRPr="0097012E">
        <w:rPr>
          <w:rFonts w:ascii="Times New Roman" w:hAnsi="Times New Roman" w:cs="Times New Roman"/>
          <w:sz w:val="20"/>
          <w:szCs w:val="20"/>
        </w:rPr>
        <w:t xml:space="preserve"> (collectively referred to as the “Merchandise”)</w:t>
      </w:r>
      <w:r w:rsidR="0043321A" w:rsidRPr="0097012E">
        <w:rPr>
          <w:rFonts w:ascii="Times New Roman" w:hAnsi="Times New Roman" w:cs="Times New Roman"/>
          <w:sz w:val="20"/>
          <w:szCs w:val="20"/>
        </w:rPr>
        <w:t>.</w:t>
      </w:r>
    </w:p>
    <w:p w14:paraId="0ADAC749" w14:textId="061BED20" w:rsidR="0043321A" w:rsidRPr="0097012E" w:rsidRDefault="0043321A" w:rsidP="00967B65">
      <w:pPr>
        <w:pStyle w:val="BodyText"/>
        <w:ind w:right="-40"/>
        <w:rPr>
          <w:rFonts w:ascii="Times New Roman" w:hAnsi="Times New Roman" w:cs="Times New Roman"/>
          <w:sz w:val="20"/>
          <w:szCs w:val="20"/>
        </w:rPr>
      </w:pPr>
    </w:p>
    <w:p w14:paraId="7864A18A" w14:textId="35DF5307" w:rsidR="0043321A" w:rsidRPr="0097012E" w:rsidRDefault="0008065C" w:rsidP="00967B65">
      <w:pPr>
        <w:pStyle w:val="BodyText"/>
        <w:ind w:right="-40"/>
        <w:rPr>
          <w:rFonts w:ascii="Times New Roman" w:hAnsi="Times New Roman" w:cs="Times New Roman"/>
          <w:sz w:val="20"/>
          <w:szCs w:val="20"/>
        </w:rPr>
      </w:pPr>
      <w:r w:rsidRPr="0097012E">
        <w:rPr>
          <w:rFonts w:ascii="Times New Roman" w:hAnsi="Times New Roman" w:cs="Times New Roman"/>
          <w:sz w:val="20"/>
          <w:szCs w:val="20"/>
        </w:rPr>
        <w:t>R4</w:t>
      </w:r>
      <w:r w:rsidR="0043321A" w:rsidRPr="0097012E">
        <w:rPr>
          <w:rFonts w:ascii="Times New Roman" w:hAnsi="Times New Roman" w:cs="Times New Roman"/>
          <w:sz w:val="20"/>
          <w:szCs w:val="20"/>
        </w:rPr>
        <w:t>.</w:t>
      </w:r>
      <w:r w:rsidR="0043321A" w:rsidRPr="0097012E">
        <w:rPr>
          <w:rFonts w:ascii="Times New Roman" w:hAnsi="Times New Roman" w:cs="Times New Roman"/>
          <w:sz w:val="20"/>
          <w:szCs w:val="20"/>
        </w:rPr>
        <w:tab/>
      </w:r>
      <w:proofErr w:type="spellStart"/>
      <w:r w:rsidR="0043321A" w:rsidRPr="0097012E">
        <w:rPr>
          <w:rFonts w:ascii="Times New Roman" w:hAnsi="Times New Roman" w:cs="Times New Roman"/>
          <w:sz w:val="20"/>
          <w:szCs w:val="20"/>
        </w:rPr>
        <w:t>Sonetta</w:t>
      </w:r>
      <w:proofErr w:type="spellEnd"/>
      <w:r w:rsidR="0043321A" w:rsidRPr="0097012E">
        <w:rPr>
          <w:rFonts w:ascii="Times New Roman" w:hAnsi="Times New Roman" w:cs="Times New Roman"/>
          <w:sz w:val="20"/>
          <w:szCs w:val="20"/>
        </w:rPr>
        <w:t xml:space="preserve"> will not agree </w:t>
      </w:r>
      <w:r w:rsidR="00196690" w:rsidRPr="0097012E">
        <w:rPr>
          <w:rFonts w:ascii="Times New Roman" w:hAnsi="Times New Roman" w:cs="Times New Roman"/>
          <w:sz w:val="20"/>
          <w:szCs w:val="20"/>
        </w:rPr>
        <w:t xml:space="preserve">for </w:t>
      </w:r>
      <w:r w:rsidR="0043321A" w:rsidRPr="0097012E">
        <w:rPr>
          <w:rFonts w:ascii="Times New Roman" w:hAnsi="Times New Roman" w:cs="Times New Roman"/>
          <w:sz w:val="20"/>
          <w:szCs w:val="20"/>
        </w:rPr>
        <w:t xml:space="preserve">Vendor to sell his/her/its </w:t>
      </w:r>
      <w:r w:rsidR="00223BB3" w:rsidRPr="0097012E">
        <w:rPr>
          <w:rFonts w:ascii="Times New Roman" w:hAnsi="Times New Roman" w:cs="Times New Roman"/>
          <w:sz w:val="20"/>
          <w:szCs w:val="20"/>
        </w:rPr>
        <w:t xml:space="preserve">Merchandise </w:t>
      </w:r>
      <w:r w:rsidR="0043321A" w:rsidRPr="0097012E">
        <w:rPr>
          <w:rFonts w:ascii="Times New Roman" w:hAnsi="Times New Roman" w:cs="Times New Roman"/>
          <w:sz w:val="20"/>
          <w:szCs w:val="20"/>
        </w:rPr>
        <w:t xml:space="preserve">at the Market without the agreement of Vendor to execute this Agreement. </w:t>
      </w:r>
    </w:p>
    <w:p w14:paraId="611DE91D" w14:textId="5384D700" w:rsidR="0043321A" w:rsidRPr="0097012E" w:rsidRDefault="0043321A" w:rsidP="00967B65">
      <w:pPr>
        <w:pStyle w:val="BodyText"/>
        <w:ind w:right="-40"/>
        <w:rPr>
          <w:rFonts w:ascii="Times New Roman" w:hAnsi="Times New Roman" w:cs="Times New Roman"/>
          <w:sz w:val="20"/>
          <w:szCs w:val="20"/>
        </w:rPr>
      </w:pPr>
    </w:p>
    <w:p w14:paraId="2A38F032" w14:textId="38BE3457" w:rsidR="0043321A" w:rsidRPr="0097012E" w:rsidRDefault="0008065C" w:rsidP="00967B65">
      <w:pPr>
        <w:pStyle w:val="BodyText"/>
        <w:ind w:right="-40"/>
        <w:rPr>
          <w:rFonts w:ascii="Times New Roman" w:hAnsi="Times New Roman" w:cs="Times New Roman"/>
          <w:sz w:val="20"/>
          <w:szCs w:val="20"/>
        </w:rPr>
      </w:pPr>
      <w:r w:rsidRPr="0097012E">
        <w:rPr>
          <w:rFonts w:ascii="Times New Roman" w:hAnsi="Times New Roman" w:cs="Times New Roman"/>
          <w:sz w:val="20"/>
          <w:szCs w:val="20"/>
        </w:rPr>
        <w:t>R5</w:t>
      </w:r>
      <w:r w:rsidR="0043321A" w:rsidRPr="0097012E">
        <w:rPr>
          <w:rFonts w:ascii="Times New Roman" w:hAnsi="Times New Roman" w:cs="Times New Roman"/>
          <w:sz w:val="20"/>
          <w:szCs w:val="20"/>
        </w:rPr>
        <w:t>.</w:t>
      </w:r>
      <w:r w:rsidR="0043321A" w:rsidRPr="0097012E">
        <w:rPr>
          <w:rFonts w:ascii="Times New Roman" w:hAnsi="Times New Roman" w:cs="Times New Roman"/>
          <w:sz w:val="20"/>
          <w:szCs w:val="20"/>
        </w:rPr>
        <w:tab/>
      </w:r>
      <w:r w:rsidR="00196690" w:rsidRPr="0097012E">
        <w:rPr>
          <w:rFonts w:ascii="Times New Roman" w:hAnsi="Times New Roman" w:cs="Times New Roman"/>
          <w:sz w:val="20"/>
          <w:szCs w:val="20"/>
        </w:rPr>
        <w:t xml:space="preserve">Vendor </w:t>
      </w:r>
      <w:r w:rsidR="0043321A" w:rsidRPr="0097012E">
        <w:rPr>
          <w:rFonts w:ascii="Times New Roman" w:hAnsi="Times New Roman" w:cs="Times New Roman"/>
          <w:sz w:val="20"/>
          <w:szCs w:val="20"/>
        </w:rPr>
        <w:t xml:space="preserve">has carefully reviewed and understands </w:t>
      </w:r>
      <w:r w:rsidR="00A3235B" w:rsidRPr="0097012E">
        <w:rPr>
          <w:rFonts w:ascii="Times New Roman" w:hAnsi="Times New Roman" w:cs="Times New Roman"/>
          <w:sz w:val="20"/>
          <w:szCs w:val="20"/>
        </w:rPr>
        <w:t xml:space="preserve">the </w:t>
      </w:r>
      <w:r w:rsidR="0043321A" w:rsidRPr="0097012E">
        <w:rPr>
          <w:rFonts w:ascii="Times New Roman" w:hAnsi="Times New Roman" w:cs="Times New Roman"/>
          <w:sz w:val="20"/>
          <w:szCs w:val="20"/>
        </w:rPr>
        <w:t>terms of this Agreement and desires to execute the Agreement.</w:t>
      </w:r>
    </w:p>
    <w:p w14:paraId="1A6AF06A" w14:textId="1395D63F" w:rsidR="0043321A" w:rsidRPr="0097012E" w:rsidRDefault="0043321A" w:rsidP="00967B65">
      <w:pPr>
        <w:pStyle w:val="BodyText"/>
        <w:ind w:right="-40"/>
        <w:rPr>
          <w:rFonts w:ascii="Times New Roman" w:hAnsi="Times New Roman" w:cs="Times New Roman"/>
          <w:sz w:val="20"/>
          <w:szCs w:val="20"/>
        </w:rPr>
      </w:pPr>
    </w:p>
    <w:p w14:paraId="7648EA27" w14:textId="5E8D3B71" w:rsidR="0043321A" w:rsidRPr="0097012E" w:rsidRDefault="0008065C" w:rsidP="00967B65">
      <w:pPr>
        <w:pStyle w:val="BodyText"/>
        <w:ind w:right="-40"/>
        <w:rPr>
          <w:rFonts w:ascii="Times New Roman" w:hAnsi="Times New Roman" w:cs="Times New Roman"/>
          <w:sz w:val="20"/>
          <w:szCs w:val="20"/>
        </w:rPr>
      </w:pPr>
      <w:r w:rsidRPr="0097012E">
        <w:rPr>
          <w:rFonts w:ascii="Times New Roman" w:hAnsi="Times New Roman" w:cs="Times New Roman"/>
          <w:sz w:val="20"/>
          <w:szCs w:val="20"/>
        </w:rPr>
        <w:t>R6</w:t>
      </w:r>
      <w:r w:rsidR="0043321A" w:rsidRPr="0097012E">
        <w:rPr>
          <w:rFonts w:ascii="Times New Roman" w:hAnsi="Times New Roman" w:cs="Times New Roman"/>
          <w:sz w:val="20"/>
          <w:szCs w:val="20"/>
        </w:rPr>
        <w:t>.</w:t>
      </w:r>
      <w:r w:rsidR="0043321A" w:rsidRPr="0097012E">
        <w:rPr>
          <w:rFonts w:ascii="Times New Roman" w:hAnsi="Times New Roman" w:cs="Times New Roman"/>
          <w:sz w:val="20"/>
          <w:szCs w:val="20"/>
        </w:rPr>
        <w:tab/>
      </w:r>
      <w:r w:rsidR="00A3235B" w:rsidRPr="0097012E">
        <w:rPr>
          <w:rFonts w:ascii="Times New Roman" w:hAnsi="Times New Roman" w:cs="Times New Roman"/>
          <w:sz w:val="20"/>
          <w:szCs w:val="20"/>
        </w:rPr>
        <w:t xml:space="preserve">Vendor </w:t>
      </w:r>
      <w:r w:rsidR="00DC0FC6" w:rsidRPr="0097012E">
        <w:rPr>
          <w:rFonts w:ascii="Times New Roman" w:hAnsi="Times New Roman" w:cs="Times New Roman"/>
          <w:sz w:val="20"/>
          <w:szCs w:val="20"/>
        </w:rPr>
        <w:t xml:space="preserve">acknowledges that it has </w:t>
      </w:r>
      <w:r w:rsidR="0043321A" w:rsidRPr="0097012E">
        <w:rPr>
          <w:rFonts w:ascii="Times New Roman" w:hAnsi="Times New Roman" w:cs="Times New Roman"/>
          <w:sz w:val="20"/>
          <w:szCs w:val="20"/>
        </w:rPr>
        <w:t xml:space="preserve">received and carefully reviewed </w:t>
      </w:r>
      <w:proofErr w:type="spellStart"/>
      <w:r w:rsidR="0043321A" w:rsidRPr="0097012E">
        <w:rPr>
          <w:rFonts w:ascii="Times New Roman" w:hAnsi="Times New Roman" w:cs="Times New Roman"/>
          <w:sz w:val="20"/>
          <w:szCs w:val="20"/>
        </w:rPr>
        <w:t>Sonetta’s</w:t>
      </w:r>
      <w:proofErr w:type="spellEnd"/>
      <w:r w:rsidR="0043321A" w:rsidRPr="0097012E">
        <w:rPr>
          <w:rFonts w:ascii="Times New Roman" w:hAnsi="Times New Roman" w:cs="Times New Roman"/>
          <w:sz w:val="20"/>
          <w:szCs w:val="20"/>
        </w:rPr>
        <w:t xml:space="preserve"> Vendor Rules and Regulations and</w:t>
      </w:r>
      <w:r w:rsidR="00196690" w:rsidRPr="0097012E">
        <w:rPr>
          <w:rFonts w:ascii="Times New Roman" w:hAnsi="Times New Roman" w:cs="Times New Roman"/>
          <w:sz w:val="20"/>
          <w:szCs w:val="20"/>
        </w:rPr>
        <w:t xml:space="preserve"> accepts and</w:t>
      </w:r>
      <w:r w:rsidR="0043321A" w:rsidRPr="0097012E">
        <w:rPr>
          <w:rFonts w:ascii="Times New Roman" w:hAnsi="Times New Roman" w:cs="Times New Roman"/>
          <w:sz w:val="20"/>
          <w:szCs w:val="20"/>
        </w:rPr>
        <w:t xml:space="preserve"> agrees to comply with same.  </w:t>
      </w:r>
    </w:p>
    <w:p w14:paraId="5CA77647" w14:textId="77777777" w:rsidR="0043321A" w:rsidRPr="0097012E" w:rsidRDefault="0043321A" w:rsidP="002A6EFE">
      <w:pPr>
        <w:pStyle w:val="BodyText"/>
        <w:ind w:right="-40"/>
        <w:rPr>
          <w:rFonts w:ascii="Times New Roman" w:hAnsi="Times New Roman" w:cs="Times New Roman"/>
          <w:sz w:val="20"/>
          <w:szCs w:val="20"/>
        </w:rPr>
      </w:pPr>
    </w:p>
    <w:p w14:paraId="52D183E4" w14:textId="5629C8E3" w:rsidR="00F5422C" w:rsidRPr="0097012E" w:rsidRDefault="00F5422C" w:rsidP="00657CF9">
      <w:pPr>
        <w:pStyle w:val="BodyText"/>
        <w:ind w:right="-40" w:firstLine="720"/>
        <w:rPr>
          <w:rFonts w:ascii="Times New Roman" w:hAnsi="Times New Roman" w:cs="Times New Roman"/>
          <w:sz w:val="20"/>
          <w:szCs w:val="20"/>
        </w:rPr>
      </w:pPr>
      <w:r w:rsidRPr="0097012E">
        <w:rPr>
          <w:rFonts w:ascii="Times New Roman" w:hAnsi="Times New Roman" w:cs="Times New Roman"/>
          <w:sz w:val="20"/>
          <w:szCs w:val="20"/>
        </w:rPr>
        <w:t> NOW THEREFORE, in consideration of the</w:t>
      </w:r>
      <w:r w:rsidR="0043321A" w:rsidRPr="0097012E">
        <w:rPr>
          <w:rFonts w:ascii="Times New Roman" w:hAnsi="Times New Roman" w:cs="Times New Roman"/>
          <w:sz w:val="20"/>
          <w:szCs w:val="20"/>
        </w:rPr>
        <w:t xml:space="preserve"> above Recitals which are an integral part of this Agreement, the</w:t>
      </w:r>
      <w:r w:rsidRPr="0097012E">
        <w:rPr>
          <w:rFonts w:ascii="Times New Roman" w:hAnsi="Times New Roman" w:cs="Times New Roman"/>
          <w:sz w:val="20"/>
          <w:szCs w:val="20"/>
        </w:rPr>
        <w:t xml:space="preserve"> mutual </w:t>
      </w:r>
      <w:r w:rsidR="0043321A" w:rsidRPr="0097012E">
        <w:rPr>
          <w:rFonts w:ascii="Times New Roman" w:hAnsi="Times New Roman" w:cs="Times New Roman"/>
          <w:sz w:val="20"/>
          <w:szCs w:val="20"/>
        </w:rPr>
        <w:t xml:space="preserve">promises </w:t>
      </w:r>
      <w:r w:rsidRPr="0097012E">
        <w:rPr>
          <w:rFonts w:ascii="Times New Roman" w:hAnsi="Times New Roman" w:cs="Times New Roman"/>
          <w:sz w:val="20"/>
          <w:szCs w:val="20"/>
        </w:rPr>
        <w:t>and conditions contained herein</w:t>
      </w:r>
      <w:r w:rsidR="0043321A" w:rsidRPr="0097012E">
        <w:rPr>
          <w:rFonts w:ascii="Times New Roman" w:hAnsi="Times New Roman" w:cs="Times New Roman"/>
          <w:sz w:val="20"/>
          <w:szCs w:val="20"/>
        </w:rPr>
        <w:t xml:space="preserve">, and other good and valuable consideration, the receipt and adequacy of which are expressly acknowledged, the parties </w:t>
      </w:r>
      <w:r w:rsidRPr="0097012E">
        <w:rPr>
          <w:rFonts w:ascii="Times New Roman" w:hAnsi="Times New Roman" w:cs="Times New Roman"/>
          <w:sz w:val="20"/>
          <w:szCs w:val="20"/>
        </w:rPr>
        <w:t>agree as follows:</w:t>
      </w:r>
    </w:p>
    <w:p w14:paraId="4ABD9A18" w14:textId="77777777" w:rsidR="00F5422C" w:rsidRPr="0097012E" w:rsidRDefault="00F5422C" w:rsidP="000B7CAA">
      <w:pPr>
        <w:pStyle w:val="BodyText"/>
        <w:ind w:right="-40" w:firstLine="720"/>
        <w:rPr>
          <w:rFonts w:ascii="Times New Roman" w:hAnsi="Times New Roman" w:cs="Times New Roman"/>
          <w:sz w:val="16"/>
          <w:szCs w:val="16"/>
        </w:rPr>
      </w:pPr>
    </w:p>
    <w:p w14:paraId="66CD6382" w14:textId="77777777" w:rsidR="006C2400" w:rsidRPr="0097012E" w:rsidRDefault="006C2400" w:rsidP="006C2400">
      <w:pPr>
        <w:pStyle w:val="BodyText"/>
        <w:ind w:right="-40"/>
        <w:jc w:val="center"/>
        <w:rPr>
          <w:rFonts w:ascii="Times New Roman" w:hAnsi="Times New Roman" w:cs="Times New Roman"/>
          <w:b/>
          <w:bCs/>
          <w:sz w:val="20"/>
          <w:szCs w:val="20"/>
          <w:u w:val="single"/>
        </w:rPr>
      </w:pPr>
      <w:r w:rsidRPr="0097012E">
        <w:rPr>
          <w:rFonts w:ascii="Times New Roman" w:hAnsi="Times New Roman" w:cs="Times New Roman"/>
          <w:b/>
          <w:bCs/>
          <w:sz w:val="20"/>
          <w:szCs w:val="20"/>
          <w:u w:val="single"/>
        </w:rPr>
        <w:t>TERMS</w:t>
      </w:r>
    </w:p>
    <w:p w14:paraId="706F556E" w14:textId="34383641" w:rsidR="006C2400" w:rsidRPr="0097012E" w:rsidRDefault="006C2400" w:rsidP="0097012E">
      <w:pPr>
        <w:pStyle w:val="BodyText"/>
        <w:ind w:right="-40" w:firstLine="720"/>
        <w:jc w:val="center"/>
        <w:rPr>
          <w:rFonts w:ascii="Times New Roman" w:hAnsi="Times New Roman" w:cs="Times New Roman"/>
          <w:sz w:val="16"/>
          <w:szCs w:val="16"/>
        </w:rPr>
      </w:pPr>
    </w:p>
    <w:p w14:paraId="6B8619E0" w14:textId="665E80FA" w:rsidR="00C21FB0" w:rsidRPr="0097012E" w:rsidRDefault="00C21FB0" w:rsidP="0097012E">
      <w:pPr>
        <w:pStyle w:val="BodyText"/>
        <w:numPr>
          <w:ilvl w:val="0"/>
          <w:numId w:val="1"/>
        </w:numPr>
        <w:ind w:left="0" w:right="-40" w:firstLine="0"/>
        <w:rPr>
          <w:rFonts w:ascii="Times New Roman" w:hAnsi="Times New Roman" w:cs="Times New Roman"/>
          <w:sz w:val="20"/>
          <w:szCs w:val="20"/>
        </w:rPr>
      </w:pPr>
      <w:r w:rsidRPr="0097012E">
        <w:rPr>
          <w:rFonts w:ascii="Times New Roman" w:hAnsi="Times New Roman" w:cs="Times New Roman"/>
          <w:b/>
          <w:bCs/>
          <w:sz w:val="20"/>
          <w:szCs w:val="20"/>
          <w:u w:val="single"/>
        </w:rPr>
        <w:t>Recitals</w:t>
      </w:r>
      <w:r w:rsidRPr="0097012E">
        <w:rPr>
          <w:rFonts w:ascii="Times New Roman" w:hAnsi="Times New Roman" w:cs="Times New Roman"/>
          <w:sz w:val="20"/>
          <w:szCs w:val="20"/>
        </w:rPr>
        <w:t>. The representations set forth in the above Recitals are true and correct and are incorporated herein and made a part hereof.</w:t>
      </w:r>
    </w:p>
    <w:p w14:paraId="5286F107" w14:textId="77777777" w:rsidR="00C21FB0" w:rsidRPr="0097012E" w:rsidRDefault="00C21FB0" w:rsidP="0097012E">
      <w:pPr>
        <w:pStyle w:val="BodyText"/>
        <w:ind w:right="-40"/>
        <w:rPr>
          <w:rFonts w:ascii="Times New Roman" w:hAnsi="Times New Roman" w:cs="Times New Roman"/>
          <w:sz w:val="20"/>
          <w:szCs w:val="20"/>
        </w:rPr>
      </w:pPr>
    </w:p>
    <w:p w14:paraId="45679B3B" w14:textId="4D8F8A14" w:rsidR="00E302CA" w:rsidRPr="0097012E" w:rsidRDefault="00E302CA" w:rsidP="0097012E">
      <w:pPr>
        <w:pStyle w:val="BodyText"/>
        <w:numPr>
          <w:ilvl w:val="0"/>
          <w:numId w:val="1"/>
        </w:numPr>
        <w:ind w:left="0" w:right="-40" w:firstLine="0"/>
        <w:rPr>
          <w:rFonts w:ascii="Times New Roman" w:hAnsi="Times New Roman" w:cs="Times New Roman"/>
          <w:sz w:val="20"/>
          <w:szCs w:val="20"/>
        </w:rPr>
      </w:pPr>
      <w:r w:rsidRPr="0097012E">
        <w:rPr>
          <w:rFonts w:ascii="Times New Roman" w:hAnsi="Times New Roman" w:cs="Times New Roman"/>
          <w:b/>
          <w:bCs/>
          <w:sz w:val="20"/>
          <w:szCs w:val="20"/>
          <w:u w:val="single"/>
        </w:rPr>
        <w:t>Release</w:t>
      </w:r>
      <w:r w:rsidRPr="0097012E">
        <w:rPr>
          <w:rFonts w:ascii="Times New Roman" w:hAnsi="Times New Roman" w:cs="Times New Roman"/>
          <w:sz w:val="20"/>
          <w:szCs w:val="20"/>
        </w:rPr>
        <w:t xml:space="preserve">.  Vendor hereby </w:t>
      </w:r>
      <w:r w:rsidR="005C70D2" w:rsidRPr="0097012E">
        <w:rPr>
          <w:rFonts w:ascii="Times New Roman" w:hAnsi="Times New Roman" w:cs="Times New Roman"/>
          <w:sz w:val="20"/>
          <w:szCs w:val="20"/>
        </w:rPr>
        <w:t xml:space="preserve">absolutely, unconditionally, and irrevocably </w:t>
      </w:r>
      <w:r w:rsidRPr="0097012E">
        <w:rPr>
          <w:rFonts w:ascii="Times New Roman" w:hAnsi="Times New Roman" w:cs="Times New Roman"/>
          <w:sz w:val="20"/>
          <w:szCs w:val="20"/>
        </w:rPr>
        <w:t xml:space="preserve">releases, acquits, and forever discharges </w:t>
      </w:r>
      <w:proofErr w:type="spellStart"/>
      <w:r w:rsidRPr="0097012E">
        <w:rPr>
          <w:rFonts w:ascii="Times New Roman" w:hAnsi="Times New Roman" w:cs="Times New Roman"/>
          <w:sz w:val="20"/>
          <w:szCs w:val="20"/>
        </w:rPr>
        <w:t>Sonetta</w:t>
      </w:r>
      <w:proofErr w:type="spellEnd"/>
      <w:r w:rsidRPr="0097012E">
        <w:rPr>
          <w:rFonts w:ascii="Times New Roman" w:hAnsi="Times New Roman" w:cs="Times New Roman"/>
          <w:sz w:val="20"/>
          <w:szCs w:val="20"/>
        </w:rPr>
        <w:t xml:space="preserve"> and 2084 Tome Highway, and their respective </w:t>
      </w:r>
      <w:r w:rsidR="002B351C" w:rsidRPr="0097012E">
        <w:rPr>
          <w:rFonts w:ascii="Times New Roman" w:hAnsi="Times New Roman" w:cs="Times New Roman"/>
          <w:sz w:val="20"/>
          <w:szCs w:val="20"/>
        </w:rPr>
        <w:t xml:space="preserve">successors, predecessors, parents, subsidiaries, affiliates, assigns, </w:t>
      </w:r>
      <w:r w:rsidRPr="0097012E">
        <w:rPr>
          <w:rFonts w:ascii="Times New Roman" w:hAnsi="Times New Roman" w:cs="Times New Roman"/>
          <w:sz w:val="20"/>
          <w:szCs w:val="20"/>
        </w:rPr>
        <w:t>members, officers, employees, independent contractors, agents</w:t>
      </w:r>
      <w:r w:rsidR="00BE64C8" w:rsidRPr="0097012E">
        <w:rPr>
          <w:rFonts w:ascii="Times New Roman" w:hAnsi="Times New Roman" w:cs="Times New Roman"/>
          <w:sz w:val="20"/>
          <w:szCs w:val="20"/>
        </w:rPr>
        <w:t xml:space="preserve"> </w:t>
      </w:r>
      <w:r w:rsidR="00626C01" w:rsidRPr="0097012E">
        <w:rPr>
          <w:rFonts w:ascii="Times New Roman" w:hAnsi="Times New Roman" w:cs="Times New Roman"/>
          <w:sz w:val="20"/>
          <w:szCs w:val="20"/>
        </w:rPr>
        <w:t>(</w:t>
      </w:r>
      <w:r w:rsidR="00BE64C8" w:rsidRPr="0097012E">
        <w:rPr>
          <w:rFonts w:ascii="Times New Roman" w:hAnsi="Times New Roman" w:cs="Times New Roman"/>
          <w:sz w:val="20"/>
          <w:szCs w:val="20"/>
        </w:rPr>
        <w:t>each, individually</w:t>
      </w:r>
      <w:r w:rsidR="002351A2" w:rsidRPr="0097012E">
        <w:rPr>
          <w:rFonts w:ascii="Times New Roman" w:hAnsi="Times New Roman" w:cs="Times New Roman"/>
          <w:sz w:val="20"/>
          <w:szCs w:val="20"/>
        </w:rPr>
        <w:t>,</w:t>
      </w:r>
      <w:r w:rsidR="00BE64C8" w:rsidRPr="0097012E">
        <w:rPr>
          <w:rFonts w:ascii="Times New Roman" w:hAnsi="Times New Roman" w:cs="Times New Roman"/>
          <w:sz w:val="20"/>
          <w:szCs w:val="20"/>
        </w:rPr>
        <w:t xml:space="preserve"> a “Released Party” and collectively the “Released Parties”</w:t>
      </w:r>
      <w:r w:rsidR="00626C01" w:rsidRPr="0097012E">
        <w:rPr>
          <w:rFonts w:ascii="Times New Roman" w:hAnsi="Times New Roman" w:cs="Times New Roman"/>
          <w:sz w:val="20"/>
          <w:szCs w:val="20"/>
        </w:rPr>
        <w:t>)</w:t>
      </w:r>
      <w:r w:rsidR="00BE64C8" w:rsidRPr="0097012E">
        <w:rPr>
          <w:rFonts w:ascii="Times New Roman" w:hAnsi="Times New Roman" w:cs="Times New Roman"/>
          <w:sz w:val="20"/>
          <w:szCs w:val="20"/>
        </w:rPr>
        <w:t xml:space="preserve"> of</w:t>
      </w:r>
      <w:r w:rsidR="00626C01" w:rsidRPr="0097012E">
        <w:rPr>
          <w:rFonts w:ascii="Times New Roman" w:hAnsi="Times New Roman" w:cs="Times New Roman"/>
          <w:sz w:val="20"/>
          <w:szCs w:val="20"/>
        </w:rPr>
        <w:t xml:space="preserve"> and</w:t>
      </w:r>
      <w:r w:rsidRPr="0097012E">
        <w:rPr>
          <w:rFonts w:ascii="Times New Roman" w:hAnsi="Times New Roman" w:cs="Times New Roman"/>
          <w:sz w:val="20"/>
          <w:szCs w:val="20"/>
        </w:rPr>
        <w:t xml:space="preserve"> from any claims, lawsuits, demands, causes of action, suits, liabilities, losses, </w:t>
      </w:r>
      <w:r w:rsidR="00FC57B9" w:rsidRPr="0097012E">
        <w:rPr>
          <w:rFonts w:ascii="Times New Roman" w:hAnsi="Times New Roman" w:cs="Times New Roman"/>
          <w:sz w:val="20"/>
          <w:szCs w:val="20"/>
        </w:rPr>
        <w:t xml:space="preserve">settlements, </w:t>
      </w:r>
      <w:r w:rsidR="00702A17" w:rsidRPr="0097012E">
        <w:rPr>
          <w:rFonts w:ascii="Times New Roman" w:hAnsi="Times New Roman" w:cs="Times New Roman"/>
          <w:sz w:val="20"/>
          <w:szCs w:val="20"/>
        </w:rPr>
        <w:t xml:space="preserve">fines, awards, </w:t>
      </w:r>
      <w:r w:rsidR="002A4B9E" w:rsidRPr="0097012E">
        <w:rPr>
          <w:rFonts w:ascii="Times New Roman" w:hAnsi="Times New Roman" w:cs="Times New Roman"/>
          <w:sz w:val="20"/>
          <w:szCs w:val="20"/>
        </w:rPr>
        <w:t xml:space="preserve">statutory or other legally-imposed penalties,  </w:t>
      </w:r>
      <w:r w:rsidRPr="0097012E">
        <w:rPr>
          <w:rFonts w:ascii="Times New Roman" w:hAnsi="Times New Roman" w:cs="Times New Roman"/>
          <w:sz w:val="20"/>
          <w:szCs w:val="20"/>
        </w:rPr>
        <w:t>damages, property and/or bodily injuries, including, but not limited to, attorney fees</w:t>
      </w:r>
      <w:r w:rsidR="002A4B9E" w:rsidRPr="0097012E">
        <w:rPr>
          <w:rFonts w:ascii="Times New Roman" w:hAnsi="Times New Roman" w:cs="Times New Roman"/>
          <w:sz w:val="20"/>
          <w:szCs w:val="20"/>
        </w:rPr>
        <w:t>, litigation costs, and consultant fees</w:t>
      </w:r>
      <w:r w:rsidRPr="0097012E">
        <w:rPr>
          <w:rFonts w:ascii="Times New Roman" w:hAnsi="Times New Roman" w:cs="Times New Roman"/>
          <w:sz w:val="20"/>
          <w:szCs w:val="20"/>
        </w:rPr>
        <w:t>,</w:t>
      </w:r>
      <w:r w:rsidR="000D519A" w:rsidRPr="0097012E">
        <w:rPr>
          <w:rFonts w:ascii="Times New Roman" w:hAnsi="Times New Roman" w:cs="Times New Roman"/>
          <w:sz w:val="20"/>
          <w:szCs w:val="20"/>
        </w:rPr>
        <w:t xml:space="preserve"> at law or in equity,</w:t>
      </w:r>
      <w:r w:rsidRPr="0097012E">
        <w:rPr>
          <w:rFonts w:ascii="Times New Roman" w:hAnsi="Times New Roman" w:cs="Times New Roman"/>
          <w:sz w:val="20"/>
          <w:szCs w:val="20"/>
        </w:rPr>
        <w:t xml:space="preserve"> </w:t>
      </w:r>
      <w:r w:rsidR="00F63DEA" w:rsidRPr="0097012E">
        <w:rPr>
          <w:rFonts w:ascii="Times New Roman" w:hAnsi="Times New Roman" w:cs="Times New Roman"/>
          <w:sz w:val="20"/>
          <w:szCs w:val="20"/>
        </w:rPr>
        <w:t xml:space="preserve">(each, individually a “Claim”) </w:t>
      </w:r>
      <w:r w:rsidR="00FC57B9" w:rsidRPr="0097012E">
        <w:rPr>
          <w:rFonts w:ascii="Times New Roman" w:hAnsi="Times New Roman" w:cs="Times New Roman"/>
          <w:sz w:val="20"/>
          <w:szCs w:val="20"/>
        </w:rPr>
        <w:t xml:space="preserve">arising out of, relating to, or in connection with, directly or indirectly, </w:t>
      </w:r>
      <w:r w:rsidRPr="0097012E">
        <w:rPr>
          <w:rFonts w:ascii="Times New Roman" w:hAnsi="Times New Roman" w:cs="Times New Roman"/>
          <w:sz w:val="20"/>
          <w:szCs w:val="20"/>
        </w:rPr>
        <w:t>Vendor’s occupancy</w:t>
      </w:r>
      <w:r w:rsidR="00521343" w:rsidRPr="0097012E">
        <w:rPr>
          <w:rFonts w:ascii="Times New Roman" w:hAnsi="Times New Roman" w:cs="Times New Roman"/>
          <w:sz w:val="20"/>
          <w:szCs w:val="20"/>
        </w:rPr>
        <w:t xml:space="preserve"> of </w:t>
      </w:r>
      <w:r w:rsidR="00EB253B" w:rsidRPr="0097012E">
        <w:rPr>
          <w:rFonts w:ascii="Times New Roman" w:hAnsi="Times New Roman" w:cs="Times New Roman"/>
          <w:sz w:val="20"/>
          <w:szCs w:val="20"/>
        </w:rPr>
        <w:t>,</w:t>
      </w:r>
      <w:r w:rsidR="00521343" w:rsidRPr="0097012E">
        <w:rPr>
          <w:rFonts w:ascii="Times New Roman" w:hAnsi="Times New Roman" w:cs="Times New Roman"/>
          <w:sz w:val="20"/>
          <w:szCs w:val="20"/>
        </w:rPr>
        <w:t xml:space="preserve"> sale of Merchandise at,</w:t>
      </w:r>
      <w:r w:rsidR="00EB253B" w:rsidRPr="0097012E">
        <w:rPr>
          <w:rFonts w:ascii="Times New Roman" w:hAnsi="Times New Roman" w:cs="Times New Roman"/>
          <w:sz w:val="20"/>
          <w:szCs w:val="20"/>
        </w:rPr>
        <w:t xml:space="preserve"> </w:t>
      </w:r>
      <w:r w:rsidRPr="0097012E">
        <w:rPr>
          <w:rFonts w:ascii="Times New Roman" w:hAnsi="Times New Roman" w:cs="Times New Roman"/>
          <w:sz w:val="20"/>
          <w:szCs w:val="20"/>
        </w:rPr>
        <w:t>use of</w:t>
      </w:r>
      <w:r w:rsidR="00EB253B" w:rsidRPr="0097012E">
        <w:rPr>
          <w:rFonts w:ascii="Times New Roman" w:hAnsi="Times New Roman" w:cs="Times New Roman"/>
          <w:sz w:val="20"/>
          <w:szCs w:val="20"/>
        </w:rPr>
        <w:t xml:space="preserve">, </w:t>
      </w:r>
      <w:r w:rsidR="00A37A4A" w:rsidRPr="0097012E">
        <w:rPr>
          <w:rFonts w:ascii="Times New Roman" w:hAnsi="Times New Roman" w:cs="Times New Roman"/>
          <w:sz w:val="20"/>
          <w:szCs w:val="20"/>
        </w:rPr>
        <w:t xml:space="preserve">and/or </w:t>
      </w:r>
      <w:r w:rsidR="00EB253B" w:rsidRPr="0097012E">
        <w:rPr>
          <w:rFonts w:ascii="Times New Roman" w:hAnsi="Times New Roman" w:cs="Times New Roman"/>
          <w:sz w:val="20"/>
          <w:szCs w:val="20"/>
        </w:rPr>
        <w:t xml:space="preserve">presence </w:t>
      </w:r>
      <w:r w:rsidR="00521343" w:rsidRPr="0097012E">
        <w:rPr>
          <w:rFonts w:ascii="Times New Roman" w:hAnsi="Times New Roman" w:cs="Times New Roman"/>
          <w:sz w:val="20"/>
          <w:szCs w:val="20"/>
        </w:rPr>
        <w:t xml:space="preserve">or any activity </w:t>
      </w:r>
      <w:r w:rsidR="00EB253B" w:rsidRPr="0097012E">
        <w:rPr>
          <w:rFonts w:ascii="Times New Roman" w:hAnsi="Times New Roman" w:cs="Times New Roman"/>
          <w:sz w:val="20"/>
          <w:szCs w:val="20"/>
        </w:rPr>
        <w:t>at</w:t>
      </w:r>
      <w:r w:rsidRPr="0097012E">
        <w:rPr>
          <w:rFonts w:ascii="Times New Roman" w:hAnsi="Times New Roman" w:cs="Times New Roman"/>
          <w:sz w:val="20"/>
          <w:szCs w:val="20"/>
        </w:rPr>
        <w:t xml:space="preserve"> the </w:t>
      </w:r>
      <w:r w:rsidR="000D519A" w:rsidRPr="0097012E">
        <w:rPr>
          <w:rFonts w:ascii="Times New Roman" w:hAnsi="Times New Roman" w:cs="Times New Roman"/>
          <w:sz w:val="20"/>
          <w:szCs w:val="20"/>
        </w:rPr>
        <w:t>Market and/or the Real Property</w:t>
      </w:r>
      <w:r w:rsidR="00FC57B9" w:rsidRPr="0097012E">
        <w:rPr>
          <w:rFonts w:ascii="Times New Roman" w:hAnsi="Times New Roman" w:cs="Times New Roman"/>
          <w:sz w:val="20"/>
          <w:szCs w:val="20"/>
        </w:rPr>
        <w:t>,</w:t>
      </w:r>
      <w:r w:rsidR="00521343" w:rsidRPr="0097012E">
        <w:rPr>
          <w:rFonts w:ascii="Times New Roman" w:hAnsi="Times New Roman" w:cs="Times New Roman"/>
          <w:sz w:val="20"/>
          <w:szCs w:val="20"/>
        </w:rPr>
        <w:t xml:space="preserve"> </w:t>
      </w:r>
      <w:r w:rsidR="000D519A" w:rsidRPr="0097012E">
        <w:rPr>
          <w:rFonts w:ascii="Times New Roman" w:hAnsi="Times New Roman" w:cs="Times New Roman"/>
          <w:sz w:val="20"/>
          <w:szCs w:val="20"/>
        </w:rPr>
        <w:t xml:space="preserve"> whether known or unknown, and whether presently ascertainable or not</w:t>
      </w:r>
      <w:r w:rsidR="007D31A8" w:rsidRPr="0097012E">
        <w:rPr>
          <w:rFonts w:ascii="Times New Roman" w:hAnsi="Times New Roman" w:cs="Times New Roman"/>
          <w:sz w:val="20"/>
          <w:szCs w:val="20"/>
        </w:rPr>
        <w:t xml:space="preserve">, which the Vendor and/or its successors and/or permitted assigns ever had, now have, or ever will have against </w:t>
      </w:r>
      <w:proofErr w:type="spellStart"/>
      <w:r w:rsidR="00C836FB" w:rsidRPr="0097012E">
        <w:rPr>
          <w:rFonts w:ascii="Times New Roman" w:hAnsi="Times New Roman" w:cs="Times New Roman"/>
          <w:sz w:val="20"/>
          <w:szCs w:val="20"/>
        </w:rPr>
        <w:t>Sonett</w:t>
      </w:r>
      <w:r w:rsidR="00E92B1F" w:rsidRPr="0097012E">
        <w:rPr>
          <w:rFonts w:ascii="Times New Roman" w:hAnsi="Times New Roman" w:cs="Times New Roman"/>
          <w:sz w:val="20"/>
          <w:szCs w:val="20"/>
        </w:rPr>
        <w:t>a</w:t>
      </w:r>
      <w:proofErr w:type="spellEnd"/>
      <w:r w:rsidR="00C836FB" w:rsidRPr="0097012E">
        <w:rPr>
          <w:rFonts w:ascii="Times New Roman" w:hAnsi="Times New Roman" w:cs="Times New Roman"/>
          <w:sz w:val="20"/>
          <w:szCs w:val="20"/>
        </w:rPr>
        <w:t xml:space="preserve"> and/or 2084 Tome Highway</w:t>
      </w:r>
      <w:r w:rsidRPr="0097012E">
        <w:rPr>
          <w:rFonts w:ascii="Times New Roman" w:hAnsi="Times New Roman" w:cs="Times New Roman"/>
          <w:sz w:val="20"/>
          <w:szCs w:val="20"/>
        </w:rPr>
        <w:t>.</w:t>
      </w:r>
      <w:r w:rsidR="00F63DEA" w:rsidRPr="0097012E">
        <w:rPr>
          <w:rFonts w:ascii="Times New Roman" w:hAnsi="Times New Roman" w:cs="Times New Roman"/>
          <w:sz w:val="20"/>
          <w:szCs w:val="20"/>
        </w:rPr>
        <w:t xml:space="preserve"> The provisions of this Section 2 shall survive the expiration or termination of the Agreement</w:t>
      </w:r>
      <w:r w:rsidR="002351A2" w:rsidRPr="0097012E">
        <w:rPr>
          <w:rFonts w:ascii="Times New Roman" w:hAnsi="Times New Roman" w:cs="Times New Roman"/>
          <w:sz w:val="20"/>
          <w:szCs w:val="20"/>
        </w:rPr>
        <w:t>.</w:t>
      </w:r>
    </w:p>
    <w:p w14:paraId="32BB104F" w14:textId="77777777" w:rsidR="00E302CA" w:rsidRPr="0097012E" w:rsidRDefault="00E302CA" w:rsidP="0097012E">
      <w:pPr>
        <w:pStyle w:val="ListParagraph"/>
        <w:rPr>
          <w:rFonts w:ascii="Times New Roman" w:hAnsi="Times New Roman" w:cs="Times New Roman"/>
          <w:b/>
          <w:bCs/>
          <w:sz w:val="20"/>
          <w:szCs w:val="20"/>
          <w:u w:val="single"/>
        </w:rPr>
      </w:pPr>
    </w:p>
    <w:p w14:paraId="47E7BBD4" w14:textId="26A0A153" w:rsidR="00FC57B9" w:rsidRPr="0097012E" w:rsidRDefault="007A4793" w:rsidP="0097012E">
      <w:pPr>
        <w:pStyle w:val="BodyText"/>
        <w:numPr>
          <w:ilvl w:val="0"/>
          <w:numId w:val="1"/>
        </w:numPr>
        <w:ind w:left="0" w:right="-40" w:firstLine="0"/>
        <w:rPr>
          <w:rFonts w:ascii="Times New Roman" w:hAnsi="Times New Roman" w:cs="Times New Roman"/>
          <w:sz w:val="20"/>
          <w:szCs w:val="20"/>
        </w:rPr>
      </w:pPr>
      <w:r w:rsidRPr="0097012E">
        <w:rPr>
          <w:rFonts w:ascii="Times New Roman" w:hAnsi="Times New Roman" w:cs="Times New Roman"/>
          <w:b/>
          <w:bCs/>
          <w:sz w:val="20"/>
          <w:szCs w:val="20"/>
          <w:u w:val="single"/>
        </w:rPr>
        <w:t>Indemnif</w:t>
      </w:r>
      <w:r w:rsidR="00391F01" w:rsidRPr="0097012E">
        <w:rPr>
          <w:rFonts w:ascii="Times New Roman" w:hAnsi="Times New Roman" w:cs="Times New Roman"/>
          <w:b/>
          <w:bCs/>
          <w:sz w:val="20"/>
          <w:szCs w:val="20"/>
          <w:u w:val="single"/>
        </w:rPr>
        <w:t>ication</w:t>
      </w:r>
      <w:r w:rsidR="00391F01" w:rsidRPr="0097012E">
        <w:rPr>
          <w:rFonts w:ascii="Times New Roman" w:hAnsi="Times New Roman" w:cs="Times New Roman"/>
          <w:sz w:val="20"/>
          <w:szCs w:val="20"/>
        </w:rPr>
        <w:t xml:space="preserve">.  </w:t>
      </w:r>
      <w:r w:rsidR="00455E6A" w:rsidRPr="0097012E">
        <w:rPr>
          <w:rFonts w:ascii="Times New Roman" w:hAnsi="Times New Roman" w:cs="Times New Roman"/>
          <w:sz w:val="20"/>
          <w:szCs w:val="20"/>
        </w:rPr>
        <w:t xml:space="preserve">Vendor </w:t>
      </w:r>
      <w:r w:rsidR="00E302CA" w:rsidRPr="0097012E">
        <w:rPr>
          <w:rFonts w:ascii="Times New Roman" w:hAnsi="Times New Roman" w:cs="Times New Roman"/>
          <w:sz w:val="20"/>
          <w:szCs w:val="20"/>
        </w:rPr>
        <w:t>shall</w:t>
      </w:r>
      <w:r w:rsidR="004E3348" w:rsidRPr="0097012E">
        <w:rPr>
          <w:rFonts w:ascii="Times New Roman" w:hAnsi="Times New Roman" w:cs="Times New Roman"/>
          <w:sz w:val="20"/>
          <w:szCs w:val="20"/>
        </w:rPr>
        <w:t xml:space="preserve"> </w:t>
      </w:r>
      <w:r w:rsidR="00C741CE" w:rsidRPr="0097012E">
        <w:rPr>
          <w:rFonts w:ascii="Times New Roman" w:hAnsi="Times New Roman" w:cs="Times New Roman"/>
          <w:sz w:val="20"/>
          <w:szCs w:val="20"/>
        </w:rPr>
        <w:t>indemnify, defend, and hold harmless</w:t>
      </w:r>
      <w:r w:rsidR="009A648D" w:rsidRPr="0097012E">
        <w:rPr>
          <w:rFonts w:ascii="Times New Roman" w:hAnsi="Times New Roman" w:cs="Times New Roman"/>
          <w:sz w:val="20"/>
          <w:szCs w:val="20"/>
        </w:rPr>
        <w:t xml:space="preserve"> </w:t>
      </w:r>
      <w:proofErr w:type="spellStart"/>
      <w:r w:rsidR="00682A00" w:rsidRPr="0097012E">
        <w:rPr>
          <w:rFonts w:ascii="Times New Roman" w:hAnsi="Times New Roman" w:cs="Times New Roman"/>
          <w:sz w:val="20"/>
          <w:szCs w:val="20"/>
        </w:rPr>
        <w:t>Sonetta</w:t>
      </w:r>
      <w:proofErr w:type="spellEnd"/>
      <w:r w:rsidR="00C741CE" w:rsidRPr="0097012E">
        <w:rPr>
          <w:rFonts w:ascii="Times New Roman" w:hAnsi="Times New Roman" w:cs="Times New Roman"/>
          <w:sz w:val="20"/>
          <w:szCs w:val="20"/>
        </w:rPr>
        <w:t xml:space="preserve"> </w:t>
      </w:r>
      <w:r w:rsidR="00E302CA" w:rsidRPr="0097012E">
        <w:rPr>
          <w:rFonts w:ascii="Times New Roman" w:hAnsi="Times New Roman" w:cs="Times New Roman"/>
          <w:sz w:val="20"/>
          <w:szCs w:val="20"/>
        </w:rPr>
        <w:t xml:space="preserve">and 2084 Tome Highway </w:t>
      </w:r>
      <w:r w:rsidR="002A4B9E" w:rsidRPr="0097012E">
        <w:rPr>
          <w:rFonts w:ascii="Times New Roman" w:hAnsi="Times New Roman" w:cs="Times New Roman"/>
          <w:sz w:val="20"/>
          <w:szCs w:val="20"/>
        </w:rPr>
        <w:t xml:space="preserve">and their respective </w:t>
      </w:r>
      <w:r w:rsidR="002B351C" w:rsidRPr="0097012E">
        <w:rPr>
          <w:rFonts w:ascii="Times New Roman" w:hAnsi="Times New Roman" w:cs="Times New Roman"/>
          <w:sz w:val="20"/>
          <w:szCs w:val="20"/>
        </w:rPr>
        <w:t xml:space="preserve">successors, predecessors, parents, subsidiaries, affiliates, assigns, </w:t>
      </w:r>
      <w:r w:rsidR="002A4B9E" w:rsidRPr="0097012E">
        <w:rPr>
          <w:rFonts w:ascii="Times New Roman" w:hAnsi="Times New Roman" w:cs="Times New Roman"/>
          <w:sz w:val="20"/>
          <w:szCs w:val="20"/>
        </w:rPr>
        <w:t xml:space="preserve">members, officers, employees, independent contractors, </w:t>
      </w:r>
      <w:r w:rsidR="002351A2" w:rsidRPr="0097012E">
        <w:rPr>
          <w:rFonts w:ascii="Times New Roman" w:hAnsi="Times New Roman" w:cs="Times New Roman"/>
          <w:sz w:val="20"/>
          <w:szCs w:val="20"/>
        </w:rPr>
        <w:t xml:space="preserve">attorneys </w:t>
      </w:r>
      <w:r w:rsidR="002A4B9E" w:rsidRPr="0097012E">
        <w:rPr>
          <w:rFonts w:ascii="Times New Roman" w:hAnsi="Times New Roman" w:cs="Times New Roman"/>
          <w:sz w:val="20"/>
          <w:szCs w:val="20"/>
        </w:rPr>
        <w:t xml:space="preserve">and agents </w:t>
      </w:r>
      <w:r w:rsidR="00FC57B9" w:rsidRPr="0097012E">
        <w:rPr>
          <w:rFonts w:ascii="Times New Roman" w:hAnsi="Times New Roman" w:cs="Times New Roman"/>
          <w:sz w:val="20"/>
          <w:szCs w:val="20"/>
        </w:rPr>
        <w:t>(</w:t>
      </w:r>
      <w:r w:rsidR="002351A2" w:rsidRPr="0097012E">
        <w:rPr>
          <w:rFonts w:ascii="Times New Roman" w:hAnsi="Times New Roman" w:cs="Times New Roman"/>
          <w:sz w:val="20"/>
          <w:szCs w:val="20"/>
        </w:rPr>
        <w:t>each, individually, an “Indemnified Part</w:t>
      </w:r>
      <w:r w:rsidR="00DA2D7B" w:rsidRPr="0097012E">
        <w:rPr>
          <w:rFonts w:ascii="Times New Roman" w:hAnsi="Times New Roman" w:cs="Times New Roman"/>
          <w:sz w:val="20"/>
          <w:szCs w:val="20"/>
        </w:rPr>
        <w:t>y</w:t>
      </w:r>
      <w:r w:rsidR="002351A2" w:rsidRPr="0097012E">
        <w:rPr>
          <w:rFonts w:ascii="Times New Roman" w:hAnsi="Times New Roman" w:cs="Times New Roman"/>
          <w:sz w:val="20"/>
          <w:szCs w:val="20"/>
        </w:rPr>
        <w:t xml:space="preserve">” and, collectively, the </w:t>
      </w:r>
      <w:r w:rsidR="00FC57B9" w:rsidRPr="0097012E">
        <w:rPr>
          <w:rFonts w:ascii="Times New Roman" w:hAnsi="Times New Roman" w:cs="Times New Roman"/>
          <w:sz w:val="20"/>
          <w:szCs w:val="20"/>
        </w:rPr>
        <w:t xml:space="preserve">“Indemnified Parties”) </w:t>
      </w:r>
      <w:r w:rsidR="00C741CE" w:rsidRPr="0097012E">
        <w:rPr>
          <w:rFonts w:ascii="Times New Roman" w:hAnsi="Times New Roman" w:cs="Times New Roman"/>
          <w:sz w:val="20"/>
          <w:szCs w:val="20"/>
        </w:rPr>
        <w:t>from and against any</w:t>
      </w:r>
      <w:r w:rsidR="00975559" w:rsidRPr="0097012E">
        <w:rPr>
          <w:rFonts w:ascii="Times New Roman" w:hAnsi="Times New Roman" w:cs="Times New Roman"/>
          <w:sz w:val="20"/>
          <w:szCs w:val="20"/>
        </w:rPr>
        <w:t xml:space="preserve"> </w:t>
      </w:r>
      <w:r w:rsidR="002B351C" w:rsidRPr="0097012E">
        <w:rPr>
          <w:rFonts w:ascii="Times New Roman" w:hAnsi="Times New Roman" w:cs="Times New Roman"/>
          <w:sz w:val="20"/>
          <w:szCs w:val="20"/>
        </w:rPr>
        <w:t xml:space="preserve">known and unknown </w:t>
      </w:r>
      <w:r w:rsidR="00975559" w:rsidRPr="0097012E">
        <w:rPr>
          <w:rFonts w:ascii="Times New Roman" w:hAnsi="Times New Roman" w:cs="Times New Roman"/>
          <w:sz w:val="20"/>
          <w:szCs w:val="20"/>
        </w:rPr>
        <w:t xml:space="preserve">claims, lawsuits, demands, causes of action, </w:t>
      </w:r>
      <w:r w:rsidR="002A4B9E" w:rsidRPr="0097012E">
        <w:rPr>
          <w:rFonts w:ascii="Times New Roman" w:hAnsi="Times New Roman" w:cs="Times New Roman"/>
          <w:sz w:val="20"/>
          <w:szCs w:val="20"/>
        </w:rPr>
        <w:t xml:space="preserve"> damages, losses, liabilities, </w:t>
      </w:r>
      <w:r w:rsidR="00FC57B9" w:rsidRPr="0097012E">
        <w:rPr>
          <w:rFonts w:ascii="Times New Roman" w:hAnsi="Times New Roman" w:cs="Times New Roman"/>
          <w:sz w:val="20"/>
          <w:szCs w:val="20"/>
        </w:rPr>
        <w:t xml:space="preserve">settlements, </w:t>
      </w:r>
      <w:r w:rsidR="00702A17" w:rsidRPr="0097012E">
        <w:rPr>
          <w:rFonts w:ascii="Times New Roman" w:hAnsi="Times New Roman" w:cs="Times New Roman"/>
          <w:sz w:val="20"/>
          <w:szCs w:val="20"/>
        </w:rPr>
        <w:t xml:space="preserve">fines, awards, </w:t>
      </w:r>
      <w:r w:rsidR="002A4B9E" w:rsidRPr="0097012E">
        <w:rPr>
          <w:rFonts w:ascii="Times New Roman" w:hAnsi="Times New Roman" w:cs="Times New Roman"/>
          <w:sz w:val="20"/>
          <w:szCs w:val="20"/>
        </w:rPr>
        <w:t>statutory or other legally-imposed penalties</w:t>
      </w:r>
      <w:r w:rsidR="00975559" w:rsidRPr="0097012E">
        <w:rPr>
          <w:rFonts w:ascii="Times New Roman" w:hAnsi="Times New Roman" w:cs="Times New Roman"/>
          <w:sz w:val="20"/>
          <w:szCs w:val="20"/>
        </w:rPr>
        <w:t xml:space="preserve">, </w:t>
      </w:r>
      <w:r w:rsidR="002A4B9E" w:rsidRPr="0097012E">
        <w:rPr>
          <w:rFonts w:ascii="Times New Roman" w:hAnsi="Times New Roman" w:cs="Times New Roman"/>
          <w:sz w:val="20"/>
          <w:szCs w:val="20"/>
        </w:rPr>
        <w:t>property and/or bodily injuries, including, but not limited to, reasonable attorney fees, litigation costs, and consultant fees</w:t>
      </w:r>
      <w:r w:rsidR="002A4B9E" w:rsidRPr="0097012E" w:rsidDel="002A4B9E">
        <w:rPr>
          <w:rFonts w:ascii="Times New Roman" w:hAnsi="Times New Roman" w:cs="Times New Roman"/>
          <w:sz w:val="20"/>
          <w:szCs w:val="20"/>
        </w:rPr>
        <w:t xml:space="preserve"> </w:t>
      </w:r>
      <w:r w:rsidR="00C64980" w:rsidRPr="0097012E">
        <w:rPr>
          <w:rFonts w:ascii="Times New Roman" w:hAnsi="Times New Roman" w:cs="Times New Roman"/>
          <w:sz w:val="20"/>
          <w:szCs w:val="20"/>
        </w:rPr>
        <w:t>(collectively “Losses”)</w:t>
      </w:r>
      <w:r w:rsidR="00B605F0" w:rsidRPr="0097012E">
        <w:rPr>
          <w:rFonts w:ascii="Times New Roman" w:hAnsi="Times New Roman" w:cs="Times New Roman"/>
          <w:sz w:val="20"/>
          <w:szCs w:val="20"/>
        </w:rPr>
        <w:t>,</w:t>
      </w:r>
      <w:r w:rsidR="00C741CE" w:rsidRPr="0097012E">
        <w:rPr>
          <w:rFonts w:ascii="Times New Roman" w:hAnsi="Times New Roman" w:cs="Times New Roman"/>
          <w:sz w:val="20"/>
          <w:szCs w:val="20"/>
        </w:rPr>
        <w:t xml:space="preserve"> </w:t>
      </w:r>
      <w:r w:rsidR="002A4B9E" w:rsidRPr="0097012E">
        <w:rPr>
          <w:rFonts w:ascii="Times New Roman" w:hAnsi="Times New Roman" w:cs="Times New Roman"/>
          <w:sz w:val="20"/>
          <w:szCs w:val="20"/>
        </w:rPr>
        <w:t>arising from death, personal injury, property damage</w:t>
      </w:r>
      <w:r w:rsidR="00175D34" w:rsidRPr="0097012E">
        <w:rPr>
          <w:rFonts w:ascii="Times New Roman" w:hAnsi="Times New Roman" w:cs="Times New Roman"/>
          <w:sz w:val="20"/>
          <w:szCs w:val="20"/>
        </w:rPr>
        <w:t xml:space="preserve">, lost profits, </w:t>
      </w:r>
      <w:r w:rsidR="00A15D38" w:rsidRPr="0097012E">
        <w:rPr>
          <w:rFonts w:ascii="Times New Roman" w:hAnsi="Times New Roman" w:cs="Times New Roman"/>
          <w:sz w:val="20"/>
          <w:szCs w:val="20"/>
        </w:rPr>
        <w:t xml:space="preserve">compensatory damages, consequential damages, </w:t>
      </w:r>
      <w:r w:rsidR="00175D34" w:rsidRPr="0097012E">
        <w:rPr>
          <w:rFonts w:ascii="Times New Roman" w:hAnsi="Times New Roman" w:cs="Times New Roman"/>
          <w:sz w:val="20"/>
          <w:szCs w:val="20"/>
        </w:rPr>
        <w:t>and any and all other damages</w:t>
      </w:r>
      <w:r w:rsidR="002A4B9E" w:rsidRPr="0097012E">
        <w:rPr>
          <w:rFonts w:ascii="Times New Roman" w:hAnsi="Times New Roman" w:cs="Times New Roman"/>
          <w:sz w:val="20"/>
          <w:szCs w:val="20"/>
        </w:rPr>
        <w:t xml:space="preserve"> arising out of</w:t>
      </w:r>
      <w:r w:rsidR="00FC57B9" w:rsidRPr="0097012E">
        <w:rPr>
          <w:rFonts w:ascii="Times New Roman" w:hAnsi="Times New Roman" w:cs="Times New Roman"/>
          <w:sz w:val="20"/>
          <w:szCs w:val="20"/>
        </w:rPr>
        <w:t>, relating to,</w:t>
      </w:r>
      <w:r w:rsidR="002A4B9E" w:rsidRPr="0097012E">
        <w:rPr>
          <w:rFonts w:ascii="Times New Roman" w:hAnsi="Times New Roman" w:cs="Times New Roman"/>
          <w:sz w:val="20"/>
          <w:szCs w:val="20"/>
        </w:rPr>
        <w:t xml:space="preserve"> or in connection with, directly or indirectly, Vendor’s occupancy</w:t>
      </w:r>
      <w:r w:rsidR="00521343" w:rsidRPr="0097012E">
        <w:rPr>
          <w:rFonts w:ascii="Times New Roman" w:hAnsi="Times New Roman" w:cs="Times New Roman"/>
          <w:sz w:val="20"/>
          <w:szCs w:val="20"/>
        </w:rPr>
        <w:t xml:space="preserve"> </w:t>
      </w:r>
      <w:r w:rsidR="007173D2" w:rsidRPr="0097012E">
        <w:rPr>
          <w:rFonts w:ascii="Times New Roman" w:hAnsi="Times New Roman" w:cs="Times New Roman"/>
          <w:sz w:val="20"/>
          <w:szCs w:val="20"/>
        </w:rPr>
        <w:t xml:space="preserve">, </w:t>
      </w:r>
      <w:r w:rsidR="002A4B9E" w:rsidRPr="0097012E">
        <w:rPr>
          <w:rFonts w:ascii="Times New Roman" w:hAnsi="Times New Roman" w:cs="Times New Roman"/>
          <w:sz w:val="20"/>
          <w:szCs w:val="20"/>
        </w:rPr>
        <w:t>use of</w:t>
      </w:r>
      <w:r w:rsidR="007173D2" w:rsidRPr="0097012E">
        <w:rPr>
          <w:rFonts w:ascii="Times New Roman" w:hAnsi="Times New Roman" w:cs="Times New Roman"/>
          <w:sz w:val="20"/>
          <w:szCs w:val="20"/>
        </w:rPr>
        <w:t xml:space="preserve">, </w:t>
      </w:r>
      <w:r w:rsidR="00A37A4A" w:rsidRPr="0097012E">
        <w:rPr>
          <w:rFonts w:ascii="Times New Roman" w:hAnsi="Times New Roman" w:cs="Times New Roman"/>
          <w:sz w:val="20"/>
          <w:szCs w:val="20"/>
        </w:rPr>
        <w:t xml:space="preserve">and/or </w:t>
      </w:r>
      <w:r w:rsidR="007173D2" w:rsidRPr="0097012E">
        <w:rPr>
          <w:rFonts w:ascii="Times New Roman" w:hAnsi="Times New Roman" w:cs="Times New Roman"/>
          <w:sz w:val="20"/>
          <w:szCs w:val="20"/>
        </w:rPr>
        <w:t>presence at</w:t>
      </w:r>
      <w:r w:rsidR="002A4B9E" w:rsidRPr="0097012E">
        <w:rPr>
          <w:rFonts w:ascii="Times New Roman" w:hAnsi="Times New Roman" w:cs="Times New Roman"/>
          <w:sz w:val="20"/>
          <w:szCs w:val="20"/>
        </w:rPr>
        <w:t xml:space="preserve"> the Market</w:t>
      </w:r>
      <w:r w:rsidR="0078444F" w:rsidRPr="0097012E">
        <w:rPr>
          <w:rFonts w:ascii="Times New Roman" w:hAnsi="Times New Roman" w:cs="Times New Roman"/>
          <w:sz w:val="20"/>
          <w:szCs w:val="20"/>
        </w:rPr>
        <w:t xml:space="preserve"> and/or the Real Property</w:t>
      </w:r>
      <w:r w:rsidR="002A4B9E" w:rsidRPr="0097012E">
        <w:rPr>
          <w:rFonts w:ascii="Times New Roman" w:hAnsi="Times New Roman" w:cs="Times New Roman"/>
          <w:sz w:val="20"/>
          <w:szCs w:val="20"/>
        </w:rPr>
        <w:t xml:space="preserve">, </w:t>
      </w:r>
      <w:r w:rsidR="00FC57B9" w:rsidRPr="0097012E">
        <w:rPr>
          <w:rFonts w:ascii="Times New Roman" w:hAnsi="Times New Roman" w:cs="Times New Roman"/>
          <w:sz w:val="20"/>
          <w:szCs w:val="20"/>
        </w:rPr>
        <w:t xml:space="preserve">including but not limited to </w:t>
      </w:r>
      <w:r w:rsidR="002351A2" w:rsidRPr="0097012E">
        <w:rPr>
          <w:rFonts w:ascii="Times New Roman" w:hAnsi="Times New Roman" w:cs="Times New Roman"/>
          <w:sz w:val="20"/>
          <w:szCs w:val="20"/>
        </w:rPr>
        <w:t xml:space="preserve">arising from </w:t>
      </w:r>
      <w:r w:rsidR="00FC57B9" w:rsidRPr="0097012E">
        <w:rPr>
          <w:rFonts w:ascii="Times New Roman" w:hAnsi="Times New Roman" w:cs="Times New Roman"/>
          <w:sz w:val="20"/>
          <w:szCs w:val="20"/>
        </w:rPr>
        <w:t xml:space="preserve">the </w:t>
      </w:r>
      <w:r w:rsidR="002A4B9E" w:rsidRPr="0097012E">
        <w:rPr>
          <w:rFonts w:ascii="Times New Roman" w:hAnsi="Times New Roman" w:cs="Times New Roman"/>
          <w:sz w:val="20"/>
          <w:szCs w:val="20"/>
        </w:rPr>
        <w:t xml:space="preserve">sale of </w:t>
      </w:r>
      <w:r w:rsidR="00FC57B9" w:rsidRPr="0097012E">
        <w:rPr>
          <w:rFonts w:ascii="Times New Roman" w:hAnsi="Times New Roman" w:cs="Times New Roman"/>
          <w:sz w:val="20"/>
          <w:szCs w:val="20"/>
        </w:rPr>
        <w:t>his/her/its</w:t>
      </w:r>
      <w:r w:rsidR="002A4B9E" w:rsidRPr="0097012E">
        <w:rPr>
          <w:rFonts w:ascii="Times New Roman" w:hAnsi="Times New Roman" w:cs="Times New Roman"/>
          <w:sz w:val="20"/>
          <w:szCs w:val="20"/>
        </w:rPr>
        <w:t xml:space="preserve"> </w:t>
      </w:r>
      <w:r w:rsidR="00521343" w:rsidRPr="0097012E">
        <w:rPr>
          <w:rFonts w:ascii="Times New Roman" w:hAnsi="Times New Roman" w:cs="Times New Roman"/>
          <w:sz w:val="20"/>
          <w:szCs w:val="20"/>
        </w:rPr>
        <w:t>Merchandise</w:t>
      </w:r>
      <w:r w:rsidR="002A4B9E" w:rsidRPr="0097012E">
        <w:rPr>
          <w:rFonts w:ascii="Times New Roman" w:hAnsi="Times New Roman" w:cs="Times New Roman"/>
          <w:sz w:val="20"/>
          <w:szCs w:val="20"/>
        </w:rPr>
        <w:t xml:space="preserve">, or otherwise </w:t>
      </w:r>
      <w:r w:rsidR="00702A17" w:rsidRPr="0097012E">
        <w:rPr>
          <w:rFonts w:ascii="Times New Roman" w:hAnsi="Times New Roman" w:cs="Times New Roman"/>
          <w:sz w:val="20"/>
          <w:szCs w:val="20"/>
        </w:rPr>
        <w:t xml:space="preserve">brought by a third party, </w:t>
      </w:r>
      <w:r w:rsidR="002351A2" w:rsidRPr="0097012E">
        <w:rPr>
          <w:rFonts w:ascii="Times New Roman" w:hAnsi="Times New Roman" w:cs="Times New Roman"/>
          <w:sz w:val="20"/>
          <w:szCs w:val="20"/>
        </w:rPr>
        <w:t xml:space="preserve">whether </w:t>
      </w:r>
      <w:r w:rsidR="00B605F0" w:rsidRPr="0097012E">
        <w:rPr>
          <w:rFonts w:ascii="Times New Roman" w:hAnsi="Times New Roman" w:cs="Times New Roman"/>
          <w:sz w:val="20"/>
          <w:szCs w:val="20"/>
        </w:rPr>
        <w:t>by an individual</w:t>
      </w:r>
      <w:r w:rsidR="00702A17" w:rsidRPr="0097012E">
        <w:rPr>
          <w:rFonts w:ascii="Times New Roman" w:hAnsi="Times New Roman" w:cs="Times New Roman"/>
          <w:sz w:val="20"/>
          <w:szCs w:val="20"/>
        </w:rPr>
        <w:t xml:space="preserve">, </w:t>
      </w:r>
      <w:r w:rsidR="00B605F0" w:rsidRPr="0097012E">
        <w:rPr>
          <w:rFonts w:ascii="Times New Roman" w:hAnsi="Times New Roman" w:cs="Times New Roman"/>
          <w:sz w:val="20"/>
          <w:szCs w:val="20"/>
        </w:rPr>
        <w:t xml:space="preserve"> entity, </w:t>
      </w:r>
      <w:r w:rsidR="00702A17" w:rsidRPr="0097012E">
        <w:rPr>
          <w:rFonts w:ascii="Times New Roman" w:hAnsi="Times New Roman" w:cs="Times New Roman"/>
          <w:sz w:val="20"/>
          <w:szCs w:val="20"/>
        </w:rPr>
        <w:t>governmental body or agency, Vendor’s employees, personnel, agents, contractors, invitees or volunteers</w:t>
      </w:r>
      <w:r w:rsidR="002351A2" w:rsidRPr="0097012E">
        <w:rPr>
          <w:rFonts w:ascii="Times New Roman" w:hAnsi="Times New Roman" w:cs="Times New Roman"/>
          <w:sz w:val="20"/>
          <w:szCs w:val="20"/>
        </w:rPr>
        <w:t xml:space="preserve">. </w:t>
      </w:r>
    </w:p>
    <w:p w14:paraId="26317AC1" w14:textId="77777777" w:rsidR="00FC57B9" w:rsidRPr="0097012E" w:rsidRDefault="00FC57B9" w:rsidP="0097012E">
      <w:pPr>
        <w:pStyle w:val="BodyText"/>
        <w:ind w:right="-40"/>
        <w:rPr>
          <w:rFonts w:ascii="Times New Roman" w:hAnsi="Times New Roman" w:cs="Times New Roman"/>
          <w:b/>
          <w:bCs/>
          <w:sz w:val="20"/>
          <w:szCs w:val="20"/>
          <w:u w:val="single"/>
        </w:rPr>
      </w:pPr>
    </w:p>
    <w:p w14:paraId="7A2D49AE" w14:textId="7B59AB31" w:rsidR="00631409" w:rsidRPr="0097012E" w:rsidRDefault="00FC57B9" w:rsidP="0097012E">
      <w:pPr>
        <w:pStyle w:val="BodyText"/>
        <w:ind w:right="-40"/>
        <w:rPr>
          <w:rFonts w:ascii="Times New Roman" w:hAnsi="Times New Roman" w:cs="Times New Roman"/>
          <w:sz w:val="20"/>
          <w:szCs w:val="20"/>
        </w:rPr>
      </w:pPr>
      <w:r w:rsidRPr="0097012E">
        <w:rPr>
          <w:rFonts w:ascii="Times New Roman" w:hAnsi="Times New Roman" w:cs="Times New Roman"/>
          <w:sz w:val="20"/>
          <w:szCs w:val="20"/>
        </w:rPr>
        <w:t xml:space="preserve">The </w:t>
      </w:r>
      <w:r w:rsidR="00175D34" w:rsidRPr="0097012E">
        <w:rPr>
          <w:rFonts w:ascii="Times New Roman" w:hAnsi="Times New Roman" w:cs="Times New Roman"/>
          <w:sz w:val="20"/>
          <w:szCs w:val="20"/>
        </w:rPr>
        <w:t xml:space="preserve">Indemnified Party or Parties </w:t>
      </w:r>
      <w:r w:rsidRPr="0097012E">
        <w:rPr>
          <w:rFonts w:ascii="Times New Roman" w:hAnsi="Times New Roman" w:cs="Times New Roman"/>
          <w:sz w:val="20"/>
          <w:szCs w:val="20"/>
        </w:rPr>
        <w:t>shall</w:t>
      </w:r>
      <w:r w:rsidR="00521343" w:rsidRPr="0097012E">
        <w:rPr>
          <w:rFonts w:ascii="Times New Roman" w:hAnsi="Times New Roman" w:cs="Times New Roman"/>
          <w:sz w:val="20"/>
          <w:szCs w:val="20"/>
        </w:rPr>
        <w:t xml:space="preserve"> be permitted</w:t>
      </w:r>
      <w:r w:rsidRPr="0097012E">
        <w:rPr>
          <w:rFonts w:ascii="Times New Roman" w:hAnsi="Times New Roman" w:cs="Times New Roman"/>
          <w:sz w:val="20"/>
          <w:szCs w:val="20"/>
        </w:rPr>
        <w:t xml:space="preserve">, at the Vendor’s sole </w:t>
      </w:r>
      <w:r w:rsidR="00175D34" w:rsidRPr="0097012E">
        <w:rPr>
          <w:rFonts w:ascii="Times New Roman" w:hAnsi="Times New Roman" w:cs="Times New Roman"/>
          <w:sz w:val="20"/>
          <w:szCs w:val="20"/>
        </w:rPr>
        <w:t xml:space="preserve">cost and </w:t>
      </w:r>
      <w:r w:rsidRPr="0097012E">
        <w:rPr>
          <w:rFonts w:ascii="Times New Roman" w:hAnsi="Times New Roman" w:cs="Times New Roman"/>
          <w:sz w:val="20"/>
          <w:szCs w:val="20"/>
        </w:rPr>
        <w:t xml:space="preserve">expense, </w:t>
      </w:r>
      <w:r w:rsidR="00521343" w:rsidRPr="0097012E">
        <w:rPr>
          <w:rFonts w:ascii="Times New Roman" w:hAnsi="Times New Roman" w:cs="Times New Roman"/>
          <w:sz w:val="20"/>
          <w:szCs w:val="20"/>
        </w:rPr>
        <w:t xml:space="preserve">to </w:t>
      </w:r>
      <w:r w:rsidR="00175D34" w:rsidRPr="0097012E">
        <w:rPr>
          <w:rFonts w:ascii="Times New Roman" w:hAnsi="Times New Roman" w:cs="Times New Roman"/>
          <w:sz w:val="20"/>
          <w:szCs w:val="20"/>
        </w:rPr>
        <w:t xml:space="preserve">retain an attorney of his, her, or its choice to </w:t>
      </w:r>
      <w:r w:rsidRPr="0097012E">
        <w:rPr>
          <w:rFonts w:ascii="Times New Roman" w:hAnsi="Times New Roman" w:cs="Times New Roman"/>
          <w:sz w:val="20"/>
          <w:szCs w:val="20"/>
        </w:rPr>
        <w:t xml:space="preserve">defend the Indemnified </w:t>
      </w:r>
      <w:r w:rsidR="00681061" w:rsidRPr="0097012E">
        <w:rPr>
          <w:rFonts w:ascii="Times New Roman" w:hAnsi="Times New Roman" w:cs="Times New Roman"/>
          <w:sz w:val="20"/>
          <w:szCs w:val="20"/>
        </w:rPr>
        <w:t>Party</w:t>
      </w:r>
      <w:r w:rsidR="00CB0754" w:rsidRPr="0097012E">
        <w:rPr>
          <w:rFonts w:ascii="Times New Roman" w:hAnsi="Times New Roman" w:cs="Times New Roman"/>
          <w:sz w:val="20"/>
          <w:szCs w:val="20"/>
        </w:rPr>
        <w:t xml:space="preserve"> and/or the Indemnified Parties</w:t>
      </w:r>
      <w:r w:rsidRPr="0097012E">
        <w:rPr>
          <w:rFonts w:ascii="Times New Roman" w:hAnsi="Times New Roman" w:cs="Times New Roman"/>
          <w:sz w:val="20"/>
          <w:szCs w:val="20"/>
        </w:rPr>
        <w:t xml:space="preserve">, whether asserted in any proceeding, action, at law, in equity, arbitration, or otherwise, containing any allegation(s) that may potentially give rise to the Vendor’s obligation to indemnify any or </w:t>
      </w:r>
      <w:proofErr w:type="gramStart"/>
      <w:r w:rsidRPr="0097012E">
        <w:rPr>
          <w:rFonts w:ascii="Times New Roman" w:hAnsi="Times New Roman" w:cs="Times New Roman"/>
          <w:sz w:val="20"/>
          <w:szCs w:val="20"/>
        </w:rPr>
        <w:t>all of</w:t>
      </w:r>
      <w:proofErr w:type="gramEnd"/>
      <w:r w:rsidRPr="0097012E">
        <w:rPr>
          <w:rFonts w:ascii="Times New Roman" w:hAnsi="Times New Roman" w:cs="Times New Roman"/>
          <w:sz w:val="20"/>
          <w:szCs w:val="20"/>
        </w:rPr>
        <w:t xml:space="preserve"> the Indemnified Parties under this </w:t>
      </w:r>
      <w:r w:rsidR="00521343" w:rsidRPr="0097012E">
        <w:rPr>
          <w:rFonts w:ascii="Times New Roman" w:hAnsi="Times New Roman" w:cs="Times New Roman"/>
          <w:sz w:val="20"/>
          <w:szCs w:val="20"/>
        </w:rPr>
        <w:t>Section 3</w:t>
      </w:r>
      <w:r w:rsidRPr="0097012E">
        <w:rPr>
          <w:rFonts w:ascii="Times New Roman" w:hAnsi="Times New Roman" w:cs="Times New Roman"/>
          <w:sz w:val="20"/>
          <w:szCs w:val="20"/>
        </w:rPr>
        <w:t xml:space="preserve">. </w:t>
      </w:r>
    </w:p>
    <w:p w14:paraId="27364333" w14:textId="67BCB226" w:rsidR="0078444F" w:rsidRPr="0097012E" w:rsidRDefault="0078444F" w:rsidP="0097012E">
      <w:pPr>
        <w:pStyle w:val="BodyText"/>
        <w:ind w:right="-40"/>
        <w:rPr>
          <w:rFonts w:ascii="Times New Roman" w:hAnsi="Times New Roman" w:cs="Times New Roman"/>
          <w:sz w:val="20"/>
          <w:szCs w:val="20"/>
        </w:rPr>
      </w:pPr>
    </w:p>
    <w:p w14:paraId="4D0B459A" w14:textId="4ACBEB03" w:rsidR="0078444F" w:rsidRPr="0097012E" w:rsidRDefault="0078444F" w:rsidP="0097012E">
      <w:pPr>
        <w:pStyle w:val="BodyText"/>
        <w:ind w:right="-40"/>
        <w:rPr>
          <w:rFonts w:ascii="Times New Roman" w:hAnsi="Times New Roman" w:cs="Times New Roman"/>
          <w:sz w:val="20"/>
          <w:szCs w:val="20"/>
        </w:rPr>
      </w:pPr>
      <w:r w:rsidRPr="0097012E">
        <w:rPr>
          <w:rFonts w:ascii="Times New Roman" w:hAnsi="Times New Roman" w:cs="Times New Roman"/>
          <w:sz w:val="20"/>
          <w:szCs w:val="20"/>
        </w:rPr>
        <w:t>The provisions of this Section 3 shall survive the expiration or termination of the Agreement.</w:t>
      </w:r>
    </w:p>
    <w:p w14:paraId="3B73B37A" w14:textId="60B9106E" w:rsidR="00914621" w:rsidRPr="0097012E" w:rsidRDefault="00914621" w:rsidP="0097012E">
      <w:pPr>
        <w:pStyle w:val="BodyText"/>
        <w:ind w:right="-40"/>
        <w:rPr>
          <w:rFonts w:ascii="Times New Roman" w:hAnsi="Times New Roman" w:cs="Times New Roman"/>
          <w:sz w:val="20"/>
          <w:szCs w:val="20"/>
        </w:rPr>
      </w:pPr>
    </w:p>
    <w:p w14:paraId="36B8463F" w14:textId="5387FDEE" w:rsidR="00914621" w:rsidRPr="0097012E" w:rsidRDefault="00914621" w:rsidP="0097012E">
      <w:pPr>
        <w:pStyle w:val="BodyText"/>
        <w:ind w:right="-40"/>
        <w:rPr>
          <w:rFonts w:ascii="Times New Roman" w:hAnsi="Times New Roman" w:cs="Times New Roman"/>
          <w:sz w:val="20"/>
          <w:szCs w:val="20"/>
        </w:rPr>
      </w:pPr>
      <w:r w:rsidRPr="0097012E">
        <w:rPr>
          <w:rFonts w:ascii="Times New Roman" w:hAnsi="Times New Roman" w:cs="Times New Roman"/>
          <w:sz w:val="20"/>
          <w:szCs w:val="20"/>
        </w:rPr>
        <w:t>The Vendor’s obligations under this Section 3 are in addition to all rights and remedies of the Indemnified Parties provided by applicable law.</w:t>
      </w:r>
    </w:p>
    <w:p w14:paraId="367087A1" w14:textId="77777777" w:rsidR="00E16B43" w:rsidRPr="0097012E" w:rsidRDefault="00E16B43" w:rsidP="0097012E">
      <w:pPr>
        <w:pStyle w:val="BodyText"/>
        <w:ind w:right="-40"/>
        <w:rPr>
          <w:rFonts w:ascii="Times New Roman" w:hAnsi="Times New Roman" w:cs="Times New Roman"/>
          <w:sz w:val="20"/>
          <w:szCs w:val="20"/>
        </w:rPr>
      </w:pPr>
    </w:p>
    <w:p w14:paraId="1610093A" w14:textId="1CBAE2A8" w:rsidR="00F14B96" w:rsidRPr="0097012E" w:rsidRDefault="00C11153" w:rsidP="0097012E">
      <w:pPr>
        <w:pStyle w:val="BodyText"/>
        <w:numPr>
          <w:ilvl w:val="0"/>
          <w:numId w:val="1"/>
        </w:numPr>
        <w:ind w:left="0" w:right="-40" w:firstLine="0"/>
        <w:rPr>
          <w:rFonts w:ascii="Times New Roman" w:hAnsi="Times New Roman" w:cs="Times New Roman"/>
          <w:sz w:val="20"/>
          <w:szCs w:val="20"/>
        </w:rPr>
      </w:pPr>
      <w:r w:rsidRPr="0097012E">
        <w:rPr>
          <w:rFonts w:ascii="Times New Roman" w:hAnsi="Times New Roman" w:cs="Times New Roman"/>
          <w:sz w:val="20"/>
          <w:szCs w:val="20"/>
        </w:rPr>
        <w:t xml:space="preserve">The Parties expressly warrant each to the other that they have the authority to </w:t>
      </w:r>
      <w:proofErr w:type="gramStart"/>
      <w:r w:rsidRPr="0097012E">
        <w:rPr>
          <w:rFonts w:ascii="Times New Roman" w:hAnsi="Times New Roman" w:cs="Times New Roman"/>
          <w:sz w:val="20"/>
          <w:szCs w:val="20"/>
        </w:rPr>
        <w:t>enter into</w:t>
      </w:r>
      <w:proofErr w:type="gramEnd"/>
      <w:r w:rsidRPr="0097012E">
        <w:rPr>
          <w:rFonts w:ascii="Times New Roman" w:hAnsi="Times New Roman" w:cs="Times New Roman"/>
          <w:sz w:val="20"/>
          <w:szCs w:val="20"/>
        </w:rPr>
        <w:t xml:space="preserve"> and be bound by this Agreement and that any and all representations herein made are accurate and complete to the best of each Party’s knowledge.</w:t>
      </w:r>
    </w:p>
    <w:p w14:paraId="003EB277" w14:textId="77777777" w:rsidR="004E427F" w:rsidRPr="0097012E" w:rsidRDefault="004E427F" w:rsidP="0097012E">
      <w:pPr>
        <w:pStyle w:val="ListParagraph"/>
        <w:rPr>
          <w:rFonts w:ascii="Times New Roman" w:hAnsi="Times New Roman" w:cs="Times New Roman"/>
          <w:sz w:val="20"/>
          <w:szCs w:val="20"/>
        </w:rPr>
      </w:pPr>
    </w:p>
    <w:p w14:paraId="00514225" w14:textId="759E420E" w:rsidR="004E427F" w:rsidRPr="0097012E" w:rsidRDefault="004E427F" w:rsidP="0097012E">
      <w:pPr>
        <w:pStyle w:val="BodyText"/>
        <w:numPr>
          <w:ilvl w:val="0"/>
          <w:numId w:val="1"/>
        </w:numPr>
        <w:ind w:left="0" w:right="-40" w:firstLine="0"/>
        <w:rPr>
          <w:rFonts w:ascii="Times New Roman" w:hAnsi="Times New Roman" w:cs="Times New Roman"/>
          <w:sz w:val="20"/>
          <w:szCs w:val="20"/>
        </w:rPr>
      </w:pPr>
      <w:r w:rsidRPr="0097012E">
        <w:rPr>
          <w:rFonts w:ascii="Times New Roman" w:hAnsi="Times New Roman" w:cs="Times New Roman"/>
          <w:sz w:val="20"/>
          <w:szCs w:val="20"/>
        </w:rPr>
        <w:t>Vendor is an independent contractor</w:t>
      </w:r>
      <w:r w:rsidR="008E573C" w:rsidRPr="0097012E">
        <w:rPr>
          <w:rFonts w:ascii="Times New Roman" w:hAnsi="Times New Roman" w:cs="Times New Roman"/>
          <w:sz w:val="20"/>
          <w:szCs w:val="20"/>
        </w:rPr>
        <w:t>. Vendor is</w:t>
      </w:r>
      <w:r w:rsidRPr="0097012E">
        <w:rPr>
          <w:rFonts w:ascii="Times New Roman" w:hAnsi="Times New Roman" w:cs="Times New Roman"/>
          <w:sz w:val="20"/>
          <w:szCs w:val="20"/>
        </w:rPr>
        <w:t xml:space="preserve"> responsible to </w:t>
      </w:r>
      <w:r w:rsidR="008E573C" w:rsidRPr="0097012E">
        <w:rPr>
          <w:rFonts w:ascii="Times New Roman" w:hAnsi="Times New Roman" w:cs="Times New Roman"/>
          <w:sz w:val="20"/>
          <w:szCs w:val="20"/>
        </w:rPr>
        <w:t xml:space="preserve">maintain </w:t>
      </w:r>
      <w:r w:rsidRPr="0097012E">
        <w:rPr>
          <w:rFonts w:ascii="Times New Roman" w:hAnsi="Times New Roman" w:cs="Times New Roman"/>
          <w:sz w:val="20"/>
          <w:szCs w:val="20"/>
        </w:rPr>
        <w:t xml:space="preserve">his/her/its own </w:t>
      </w:r>
      <w:r w:rsidR="008E573C" w:rsidRPr="0097012E">
        <w:rPr>
          <w:rFonts w:ascii="Times New Roman" w:hAnsi="Times New Roman" w:cs="Times New Roman"/>
          <w:sz w:val="20"/>
          <w:szCs w:val="20"/>
        </w:rPr>
        <w:t xml:space="preserve">general liability and property insurance and such other insurance which him/her/it deems necessary in the operation of its business and the sale of </w:t>
      </w:r>
      <w:r w:rsidR="00FE5F38" w:rsidRPr="0097012E">
        <w:rPr>
          <w:rFonts w:ascii="Times New Roman" w:hAnsi="Times New Roman" w:cs="Times New Roman"/>
          <w:sz w:val="20"/>
          <w:szCs w:val="20"/>
        </w:rPr>
        <w:t xml:space="preserve">Merchandise </w:t>
      </w:r>
      <w:r w:rsidR="008E573C" w:rsidRPr="0097012E">
        <w:rPr>
          <w:rFonts w:ascii="Times New Roman" w:hAnsi="Times New Roman" w:cs="Times New Roman"/>
          <w:sz w:val="20"/>
          <w:szCs w:val="20"/>
        </w:rPr>
        <w:t xml:space="preserve">at the Market </w:t>
      </w:r>
      <w:r w:rsidR="00920565" w:rsidRPr="0097012E">
        <w:rPr>
          <w:rFonts w:ascii="Times New Roman" w:hAnsi="Times New Roman" w:cs="Times New Roman"/>
          <w:sz w:val="20"/>
          <w:szCs w:val="20"/>
        </w:rPr>
        <w:t xml:space="preserve">and use of the Real Property </w:t>
      </w:r>
      <w:r w:rsidR="008E573C" w:rsidRPr="0097012E">
        <w:rPr>
          <w:rFonts w:ascii="Times New Roman" w:hAnsi="Times New Roman" w:cs="Times New Roman"/>
          <w:sz w:val="20"/>
          <w:szCs w:val="20"/>
        </w:rPr>
        <w:t>and should consult with Vendor’s insurance professional</w:t>
      </w:r>
      <w:r w:rsidR="00920565" w:rsidRPr="0097012E">
        <w:rPr>
          <w:rFonts w:ascii="Times New Roman" w:hAnsi="Times New Roman" w:cs="Times New Roman"/>
          <w:sz w:val="20"/>
          <w:szCs w:val="20"/>
        </w:rPr>
        <w:t xml:space="preserve"> to determine</w:t>
      </w:r>
      <w:r w:rsidR="008E573C" w:rsidRPr="0097012E">
        <w:rPr>
          <w:rFonts w:ascii="Times New Roman" w:hAnsi="Times New Roman" w:cs="Times New Roman"/>
          <w:sz w:val="20"/>
          <w:szCs w:val="20"/>
        </w:rPr>
        <w:t xml:space="preserve"> the types and amounts of such </w:t>
      </w:r>
      <w:r w:rsidR="00CB0754" w:rsidRPr="0097012E">
        <w:rPr>
          <w:rFonts w:ascii="Times New Roman" w:hAnsi="Times New Roman" w:cs="Times New Roman"/>
          <w:sz w:val="20"/>
          <w:szCs w:val="20"/>
        </w:rPr>
        <w:t xml:space="preserve">required </w:t>
      </w:r>
      <w:r w:rsidR="008E573C" w:rsidRPr="0097012E">
        <w:rPr>
          <w:rFonts w:ascii="Times New Roman" w:hAnsi="Times New Roman" w:cs="Times New Roman"/>
          <w:sz w:val="20"/>
          <w:szCs w:val="20"/>
        </w:rPr>
        <w:t>insurance coverage</w:t>
      </w:r>
      <w:r w:rsidRPr="0097012E">
        <w:rPr>
          <w:rFonts w:ascii="Times New Roman" w:hAnsi="Times New Roman" w:cs="Times New Roman"/>
          <w:sz w:val="20"/>
          <w:szCs w:val="20"/>
        </w:rPr>
        <w:t xml:space="preserve">. </w:t>
      </w:r>
    </w:p>
    <w:p w14:paraId="2E641BDC" w14:textId="77777777" w:rsidR="00657CF9" w:rsidRPr="0097012E" w:rsidRDefault="00657CF9" w:rsidP="0097012E">
      <w:pPr>
        <w:pStyle w:val="ListParagraph"/>
        <w:rPr>
          <w:rFonts w:ascii="Times New Roman" w:hAnsi="Times New Roman" w:cs="Times New Roman"/>
          <w:sz w:val="20"/>
          <w:szCs w:val="20"/>
        </w:rPr>
      </w:pPr>
    </w:p>
    <w:p w14:paraId="24B2C614" w14:textId="6A4FDF6C" w:rsidR="00510320" w:rsidRPr="0097012E" w:rsidRDefault="00510320" w:rsidP="0097012E">
      <w:pPr>
        <w:pStyle w:val="ArnieLegalNumberedParagraphs"/>
        <w:numPr>
          <w:ilvl w:val="0"/>
          <w:numId w:val="1"/>
        </w:numPr>
        <w:spacing w:after="0"/>
        <w:ind w:left="0" w:firstLine="0"/>
        <w:rPr>
          <w:rFonts w:ascii="Times New Roman" w:hAnsi="Times New Roman"/>
          <w:sz w:val="20"/>
        </w:rPr>
      </w:pPr>
      <w:r w:rsidRPr="0097012E">
        <w:rPr>
          <w:rFonts w:ascii="Times New Roman" w:hAnsi="Times New Roman"/>
          <w:sz w:val="20"/>
        </w:rPr>
        <w:t>Each Party shall bear its own attorneys’ fees and expenses in connection with this Agreement.</w:t>
      </w:r>
    </w:p>
    <w:p w14:paraId="381F995E" w14:textId="77777777" w:rsidR="00F14B96" w:rsidRPr="0097012E" w:rsidRDefault="00F14B96" w:rsidP="0097012E">
      <w:pPr>
        <w:pStyle w:val="BodyText"/>
        <w:ind w:right="-40"/>
        <w:rPr>
          <w:rFonts w:ascii="Times New Roman" w:hAnsi="Times New Roman" w:cs="Times New Roman"/>
          <w:sz w:val="20"/>
          <w:szCs w:val="20"/>
        </w:rPr>
      </w:pPr>
      <w:r w:rsidRPr="0097012E">
        <w:rPr>
          <w:rFonts w:ascii="Times New Roman" w:hAnsi="Times New Roman" w:cs="Times New Roman"/>
          <w:sz w:val="20"/>
          <w:szCs w:val="20"/>
        </w:rPr>
        <w:t> </w:t>
      </w:r>
    </w:p>
    <w:p w14:paraId="2F4B70D5" w14:textId="28051CDD" w:rsidR="00F14B96" w:rsidRPr="0097012E" w:rsidRDefault="00DF10E6" w:rsidP="0097012E">
      <w:pPr>
        <w:pStyle w:val="BodyText"/>
        <w:numPr>
          <w:ilvl w:val="0"/>
          <w:numId w:val="1"/>
        </w:numPr>
        <w:ind w:left="0" w:right="-40" w:firstLine="0"/>
        <w:rPr>
          <w:rFonts w:ascii="Times New Roman" w:hAnsi="Times New Roman" w:cs="Times New Roman"/>
          <w:sz w:val="20"/>
          <w:szCs w:val="20"/>
        </w:rPr>
      </w:pPr>
      <w:r w:rsidRPr="0097012E">
        <w:rPr>
          <w:rFonts w:ascii="Times New Roman" w:hAnsi="Times New Roman" w:cs="Times New Roman"/>
          <w:sz w:val="20"/>
          <w:szCs w:val="20"/>
        </w:rPr>
        <w:t xml:space="preserve"> The waiver of either Party to any terms or provisions, or the failure of either party to insist upon strict compliance with any term and/or any provision in this Agreement, shall not constitute a waiver of any subsequent default.</w:t>
      </w:r>
    </w:p>
    <w:p w14:paraId="7C34725E" w14:textId="77777777" w:rsidR="00F14B96" w:rsidRPr="0097012E" w:rsidRDefault="00F14B96" w:rsidP="0097012E">
      <w:pPr>
        <w:pStyle w:val="BodyText"/>
        <w:ind w:right="-40"/>
        <w:rPr>
          <w:rFonts w:ascii="Times New Roman" w:hAnsi="Times New Roman" w:cs="Times New Roman"/>
          <w:sz w:val="20"/>
          <w:szCs w:val="20"/>
        </w:rPr>
      </w:pPr>
      <w:r w:rsidRPr="0097012E">
        <w:rPr>
          <w:rFonts w:ascii="Times New Roman" w:hAnsi="Times New Roman" w:cs="Times New Roman"/>
          <w:sz w:val="20"/>
          <w:szCs w:val="20"/>
        </w:rPr>
        <w:t> </w:t>
      </w:r>
    </w:p>
    <w:p w14:paraId="03147BEF" w14:textId="2EB22CC6" w:rsidR="00F14B96" w:rsidRPr="0097012E" w:rsidRDefault="00F14B96" w:rsidP="0097012E">
      <w:pPr>
        <w:pStyle w:val="BodyText"/>
        <w:numPr>
          <w:ilvl w:val="0"/>
          <w:numId w:val="1"/>
        </w:numPr>
        <w:ind w:left="0" w:right="-40" w:firstLine="0"/>
        <w:rPr>
          <w:rFonts w:ascii="Times New Roman" w:hAnsi="Times New Roman" w:cs="Times New Roman"/>
          <w:sz w:val="20"/>
          <w:szCs w:val="20"/>
        </w:rPr>
      </w:pPr>
      <w:r w:rsidRPr="0097012E">
        <w:rPr>
          <w:rFonts w:ascii="Times New Roman" w:hAnsi="Times New Roman" w:cs="Times New Roman"/>
          <w:sz w:val="20"/>
          <w:szCs w:val="20"/>
        </w:rPr>
        <w:t xml:space="preserve">If any legal action or other proceeding is brought in connection with this Agreement, </w:t>
      </w:r>
      <w:r w:rsidR="00920565" w:rsidRPr="0097012E">
        <w:rPr>
          <w:rFonts w:ascii="Times New Roman" w:hAnsi="Times New Roman" w:cs="Times New Roman"/>
          <w:sz w:val="20"/>
          <w:szCs w:val="20"/>
        </w:rPr>
        <w:t xml:space="preserve">Vendor shall pay </w:t>
      </w:r>
      <w:proofErr w:type="spellStart"/>
      <w:r w:rsidR="00920565" w:rsidRPr="0097012E">
        <w:rPr>
          <w:rFonts w:ascii="Times New Roman" w:hAnsi="Times New Roman" w:cs="Times New Roman"/>
          <w:sz w:val="20"/>
          <w:szCs w:val="20"/>
        </w:rPr>
        <w:t>Sonetta</w:t>
      </w:r>
      <w:proofErr w:type="spellEnd"/>
      <w:r w:rsidR="00920565" w:rsidRPr="0097012E">
        <w:rPr>
          <w:rFonts w:ascii="Times New Roman" w:hAnsi="Times New Roman" w:cs="Times New Roman"/>
          <w:sz w:val="20"/>
          <w:szCs w:val="20"/>
        </w:rPr>
        <w:t xml:space="preserve"> </w:t>
      </w:r>
      <w:proofErr w:type="spellStart"/>
      <w:r w:rsidR="00920565" w:rsidRPr="0097012E">
        <w:rPr>
          <w:rFonts w:ascii="Times New Roman" w:hAnsi="Times New Roman" w:cs="Times New Roman"/>
          <w:sz w:val="20"/>
          <w:szCs w:val="20"/>
        </w:rPr>
        <w:t>Sonetta’s</w:t>
      </w:r>
      <w:proofErr w:type="spellEnd"/>
      <w:r w:rsidR="00920565" w:rsidRPr="0097012E">
        <w:rPr>
          <w:rFonts w:ascii="Times New Roman" w:hAnsi="Times New Roman" w:cs="Times New Roman"/>
          <w:sz w:val="20"/>
          <w:szCs w:val="20"/>
        </w:rPr>
        <w:t xml:space="preserve"> </w:t>
      </w:r>
      <w:r w:rsidRPr="0097012E">
        <w:rPr>
          <w:rFonts w:ascii="Times New Roman" w:hAnsi="Times New Roman" w:cs="Times New Roman"/>
          <w:sz w:val="20"/>
          <w:szCs w:val="20"/>
        </w:rPr>
        <w:t>reasonable attorneys' fees</w:t>
      </w:r>
      <w:r w:rsidR="00920565" w:rsidRPr="0097012E">
        <w:rPr>
          <w:rFonts w:ascii="Times New Roman" w:hAnsi="Times New Roman" w:cs="Times New Roman"/>
          <w:sz w:val="20"/>
          <w:szCs w:val="20"/>
        </w:rPr>
        <w:t xml:space="preserve"> if </w:t>
      </w:r>
      <w:proofErr w:type="spellStart"/>
      <w:r w:rsidR="00920565" w:rsidRPr="0097012E">
        <w:rPr>
          <w:rFonts w:ascii="Times New Roman" w:hAnsi="Times New Roman" w:cs="Times New Roman"/>
          <w:sz w:val="20"/>
          <w:szCs w:val="20"/>
        </w:rPr>
        <w:t>Sonetta</w:t>
      </w:r>
      <w:proofErr w:type="spellEnd"/>
      <w:r w:rsidR="00920565" w:rsidRPr="0097012E">
        <w:rPr>
          <w:rFonts w:ascii="Times New Roman" w:hAnsi="Times New Roman" w:cs="Times New Roman"/>
          <w:sz w:val="20"/>
          <w:szCs w:val="20"/>
        </w:rPr>
        <w:t xml:space="preserve"> is the prevailing party in any such legal action or other proceeding</w:t>
      </w:r>
      <w:r w:rsidRPr="0097012E">
        <w:rPr>
          <w:rFonts w:ascii="Times New Roman" w:hAnsi="Times New Roman" w:cs="Times New Roman"/>
          <w:sz w:val="20"/>
          <w:szCs w:val="20"/>
        </w:rPr>
        <w:t xml:space="preserve">. </w:t>
      </w:r>
      <w:proofErr w:type="gramStart"/>
      <w:r w:rsidRPr="0097012E">
        <w:rPr>
          <w:rFonts w:ascii="Times New Roman" w:hAnsi="Times New Roman" w:cs="Times New Roman"/>
          <w:sz w:val="20"/>
          <w:szCs w:val="20"/>
        </w:rPr>
        <w:t>In the event that</w:t>
      </w:r>
      <w:proofErr w:type="gramEnd"/>
      <w:r w:rsidRPr="0097012E">
        <w:rPr>
          <w:rFonts w:ascii="Times New Roman" w:hAnsi="Times New Roman" w:cs="Times New Roman"/>
          <w:sz w:val="20"/>
          <w:szCs w:val="20"/>
        </w:rPr>
        <w:t xml:space="preserve"> it is the subject of dispute, the court or trier of fact who presides over such legal action or proceeding is empowered to determine </w:t>
      </w:r>
      <w:r w:rsidR="00920565" w:rsidRPr="0097012E">
        <w:rPr>
          <w:rFonts w:ascii="Times New Roman" w:hAnsi="Times New Roman" w:cs="Times New Roman"/>
          <w:sz w:val="20"/>
          <w:szCs w:val="20"/>
        </w:rPr>
        <w:t xml:space="preserve">if </w:t>
      </w:r>
      <w:proofErr w:type="spellStart"/>
      <w:r w:rsidR="00920565" w:rsidRPr="0097012E">
        <w:rPr>
          <w:rFonts w:ascii="Times New Roman" w:hAnsi="Times New Roman" w:cs="Times New Roman"/>
          <w:sz w:val="20"/>
          <w:szCs w:val="20"/>
        </w:rPr>
        <w:t>Sonetta</w:t>
      </w:r>
      <w:proofErr w:type="spellEnd"/>
      <w:r w:rsidRPr="0097012E">
        <w:rPr>
          <w:rFonts w:ascii="Times New Roman" w:hAnsi="Times New Roman" w:cs="Times New Roman"/>
          <w:sz w:val="20"/>
          <w:szCs w:val="20"/>
        </w:rPr>
        <w:t xml:space="preserve"> is the prevailing party in accordance with this provision.</w:t>
      </w:r>
    </w:p>
    <w:p w14:paraId="43E335FF" w14:textId="77777777" w:rsidR="00F14B96" w:rsidRPr="0097012E" w:rsidRDefault="00F14B96" w:rsidP="0097012E">
      <w:pPr>
        <w:pStyle w:val="BodyText"/>
        <w:ind w:right="-40"/>
        <w:rPr>
          <w:rFonts w:ascii="Times New Roman" w:hAnsi="Times New Roman" w:cs="Times New Roman"/>
          <w:sz w:val="20"/>
          <w:szCs w:val="20"/>
        </w:rPr>
      </w:pPr>
      <w:r w:rsidRPr="0097012E">
        <w:rPr>
          <w:rFonts w:ascii="Times New Roman" w:hAnsi="Times New Roman" w:cs="Times New Roman"/>
          <w:sz w:val="20"/>
          <w:szCs w:val="20"/>
        </w:rPr>
        <w:t> </w:t>
      </w:r>
    </w:p>
    <w:p w14:paraId="085623B4" w14:textId="21CF65E6" w:rsidR="00F14B96" w:rsidRPr="0097012E" w:rsidRDefault="00F14B96" w:rsidP="0097012E">
      <w:pPr>
        <w:pStyle w:val="BodyText"/>
        <w:numPr>
          <w:ilvl w:val="0"/>
          <w:numId w:val="1"/>
        </w:numPr>
        <w:ind w:left="0" w:right="-40" w:firstLine="0"/>
        <w:rPr>
          <w:rFonts w:ascii="Times New Roman" w:hAnsi="Times New Roman" w:cs="Times New Roman"/>
          <w:sz w:val="20"/>
          <w:szCs w:val="20"/>
        </w:rPr>
      </w:pPr>
      <w:r w:rsidRPr="0097012E">
        <w:rPr>
          <w:rFonts w:ascii="Times New Roman" w:hAnsi="Times New Roman" w:cs="Times New Roman"/>
          <w:sz w:val="20"/>
          <w:szCs w:val="20"/>
        </w:rPr>
        <w:t xml:space="preserve">If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and enforceable, then such provision shall be deemed to be written, construed, and enforced as so limited. The intent of the Parties is to provide as broad </w:t>
      </w:r>
      <w:r w:rsidR="00DF10E6" w:rsidRPr="0097012E">
        <w:rPr>
          <w:rFonts w:ascii="Times New Roman" w:hAnsi="Times New Roman" w:cs="Times New Roman"/>
          <w:sz w:val="20"/>
          <w:szCs w:val="20"/>
        </w:rPr>
        <w:t xml:space="preserve">a release and </w:t>
      </w:r>
      <w:r w:rsidRPr="0097012E">
        <w:rPr>
          <w:rFonts w:ascii="Times New Roman" w:hAnsi="Times New Roman" w:cs="Times New Roman"/>
          <w:sz w:val="20"/>
          <w:szCs w:val="20"/>
        </w:rPr>
        <w:t xml:space="preserve">indemnification as possible under Maryland law. </w:t>
      </w:r>
      <w:proofErr w:type="gramStart"/>
      <w:r w:rsidRPr="0097012E">
        <w:rPr>
          <w:rFonts w:ascii="Times New Roman" w:hAnsi="Times New Roman" w:cs="Times New Roman"/>
          <w:sz w:val="20"/>
          <w:szCs w:val="20"/>
        </w:rPr>
        <w:t>In the event that</w:t>
      </w:r>
      <w:proofErr w:type="gramEnd"/>
      <w:r w:rsidRPr="0097012E">
        <w:rPr>
          <w:rFonts w:ascii="Times New Roman" w:hAnsi="Times New Roman" w:cs="Times New Roman"/>
          <w:sz w:val="20"/>
          <w:szCs w:val="20"/>
        </w:rPr>
        <w:t xml:space="preserve"> any aspect of this Agreement is deemed unenforceable, the court is empowered to modify this Agreement to give the broadest possible interpretation permitted under Maryland law.</w:t>
      </w:r>
    </w:p>
    <w:p w14:paraId="2C84DECE" w14:textId="7C16A2D2" w:rsidR="00FB00B4" w:rsidRPr="0097012E" w:rsidRDefault="00FB00B4" w:rsidP="0097012E">
      <w:pPr>
        <w:pStyle w:val="BodyText"/>
        <w:ind w:right="-40"/>
        <w:rPr>
          <w:rFonts w:ascii="Times New Roman" w:hAnsi="Times New Roman" w:cs="Times New Roman"/>
          <w:sz w:val="20"/>
          <w:szCs w:val="20"/>
        </w:rPr>
      </w:pPr>
    </w:p>
    <w:p w14:paraId="6BA47147" w14:textId="2A713FF8" w:rsidR="00F14B96" w:rsidRPr="0097012E" w:rsidRDefault="00FB00B4" w:rsidP="0097012E">
      <w:pPr>
        <w:pStyle w:val="BodyText"/>
        <w:numPr>
          <w:ilvl w:val="0"/>
          <w:numId w:val="1"/>
        </w:numPr>
        <w:ind w:left="0" w:right="-40" w:firstLine="0"/>
        <w:rPr>
          <w:rFonts w:ascii="Times New Roman" w:hAnsi="Times New Roman" w:cs="Times New Roman"/>
          <w:sz w:val="20"/>
          <w:szCs w:val="20"/>
        </w:rPr>
      </w:pPr>
      <w:r w:rsidRPr="0097012E">
        <w:rPr>
          <w:rFonts w:ascii="Times New Roman" w:hAnsi="Times New Roman" w:cs="Times New Roman"/>
          <w:sz w:val="20"/>
          <w:szCs w:val="20"/>
        </w:rPr>
        <w:t>This Agreement constitutes the entire understanding between the Parties and no other representation, promise, or agreement shall be binding upon the Parties unless set forth herein, nor shall any modification of this Agreement be binding upon the Parties unless it is in writing and executed by the Parties hereto.</w:t>
      </w:r>
    </w:p>
    <w:p w14:paraId="713529E1" w14:textId="762171AF" w:rsidR="00F14B96" w:rsidRPr="0097012E" w:rsidRDefault="00F14B96" w:rsidP="0097012E">
      <w:pPr>
        <w:pStyle w:val="BodyText"/>
        <w:ind w:right="-40"/>
        <w:rPr>
          <w:rFonts w:ascii="Times New Roman" w:hAnsi="Times New Roman" w:cs="Times New Roman"/>
          <w:sz w:val="20"/>
          <w:szCs w:val="20"/>
        </w:rPr>
      </w:pPr>
      <w:r w:rsidRPr="0097012E">
        <w:rPr>
          <w:rFonts w:ascii="Times New Roman" w:hAnsi="Times New Roman" w:cs="Times New Roman"/>
          <w:sz w:val="20"/>
          <w:szCs w:val="20"/>
        </w:rPr>
        <w:t> </w:t>
      </w:r>
    </w:p>
    <w:p w14:paraId="4A60FCE3" w14:textId="082FCA19" w:rsidR="00900C4C" w:rsidRPr="0097012E" w:rsidRDefault="00900C4C" w:rsidP="0097012E">
      <w:pPr>
        <w:pStyle w:val="BodyText"/>
        <w:numPr>
          <w:ilvl w:val="0"/>
          <w:numId w:val="1"/>
        </w:numPr>
        <w:ind w:left="0" w:right="-40" w:firstLine="0"/>
        <w:rPr>
          <w:rFonts w:ascii="Times New Roman" w:hAnsi="Times New Roman" w:cs="Times New Roman"/>
          <w:sz w:val="20"/>
          <w:szCs w:val="20"/>
        </w:rPr>
      </w:pPr>
      <w:r w:rsidRPr="0097012E">
        <w:rPr>
          <w:rFonts w:ascii="Times New Roman" w:hAnsi="Times New Roman" w:cs="Times New Roman"/>
          <w:sz w:val="20"/>
          <w:szCs w:val="20"/>
        </w:rPr>
        <w:t xml:space="preserve">This Agreement is binding upon the heirs, legatees, successors, and permitted assigns of the Parties, and inures to the benefit of the heirs, legatees, </w:t>
      </w:r>
      <w:proofErr w:type="gramStart"/>
      <w:r w:rsidRPr="0097012E">
        <w:rPr>
          <w:rFonts w:ascii="Times New Roman" w:hAnsi="Times New Roman" w:cs="Times New Roman"/>
          <w:sz w:val="20"/>
          <w:szCs w:val="20"/>
        </w:rPr>
        <w:t>successors</w:t>
      </w:r>
      <w:proofErr w:type="gramEnd"/>
      <w:r w:rsidRPr="0097012E">
        <w:rPr>
          <w:rFonts w:ascii="Times New Roman" w:hAnsi="Times New Roman" w:cs="Times New Roman"/>
          <w:sz w:val="20"/>
          <w:szCs w:val="20"/>
        </w:rPr>
        <w:t xml:space="preserve"> and permitted assigns of the Parties.</w:t>
      </w:r>
    </w:p>
    <w:p w14:paraId="4CBDAE7A" w14:textId="77777777" w:rsidR="00900C4C" w:rsidRPr="0097012E" w:rsidRDefault="00900C4C" w:rsidP="0097012E">
      <w:pPr>
        <w:pStyle w:val="ListParagraph"/>
        <w:rPr>
          <w:rFonts w:ascii="Times New Roman" w:hAnsi="Times New Roman" w:cs="Times New Roman"/>
          <w:sz w:val="20"/>
          <w:szCs w:val="20"/>
        </w:rPr>
      </w:pPr>
    </w:p>
    <w:p w14:paraId="066C5436" w14:textId="3F04CEF9" w:rsidR="006A1594" w:rsidRPr="0097012E" w:rsidRDefault="006A1594" w:rsidP="0097012E">
      <w:pPr>
        <w:pStyle w:val="ArnieLegalNumberedParagraphs"/>
        <w:numPr>
          <w:ilvl w:val="0"/>
          <w:numId w:val="1"/>
        </w:numPr>
        <w:spacing w:after="0"/>
        <w:ind w:left="0" w:firstLine="0"/>
        <w:rPr>
          <w:rFonts w:ascii="Times New Roman" w:hAnsi="Times New Roman"/>
          <w:bCs/>
          <w:sz w:val="20"/>
        </w:rPr>
      </w:pPr>
      <w:r w:rsidRPr="0097012E">
        <w:rPr>
          <w:rFonts w:ascii="Times New Roman" w:hAnsi="Times New Roman"/>
          <w:sz w:val="20"/>
        </w:rPr>
        <w:t xml:space="preserve">This Agreement shall be governed and construed in accordance with the laws of the State of Maryland, whose courts shall have the jurisdiction and venue to enforce the terms hereof.  </w:t>
      </w:r>
      <w:r w:rsidR="00FB00B4" w:rsidRPr="0097012E">
        <w:rPr>
          <w:rFonts w:ascii="Times New Roman" w:hAnsi="Times New Roman"/>
          <w:sz w:val="20"/>
        </w:rPr>
        <w:t xml:space="preserve">Any lawsuit or legal proceedings arising out of or relating to this Agreement in any way whatsoever shall be exclusively brought and litigated in the Federal and State courts of Maryland. </w:t>
      </w:r>
      <w:r w:rsidRPr="0097012E">
        <w:rPr>
          <w:rFonts w:ascii="Times New Roman" w:hAnsi="Times New Roman"/>
          <w:sz w:val="20"/>
        </w:rPr>
        <w:t xml:space="preserve">Any action or proceeding seeking to enforce any provision of or based on any right arising out of this Agreement </w:t>
      </w:r>
      <w:r w:rsidR="00685819" w:rsidRPr="0097012E">
        <w:rPr>
          <w:rFonts w:ascii="Times New Roman" w:hAnsi="Times New Roman"/>
          <w:sz w:val="20"/>
        </w:rPr>
        <w:t xml:space="preserve">in State court </w:t>
      </w:r>
      <w:r w:rsidRPr="0097012E">
        <w:rPr>
          <w:rFonts w:ascii="Times New Roman" w:hAnsi="Times New Roman"/>
          <w:sz w:val="20"/>
        </w:rPr>
        <w:t xml:space="preserve">shall be brought against any of the parties in the Circuit Court for Cecil County, Maryland and each of the parties consents to the jurisdiction of such courts in such action or proceeding and waives any object to venue laid therein. </w:t>
      </w:r>
      <w:r w:rsidRPr="0097012E">
        <w:rPr>
          <w:rFonts w:ascii="Times New Roman" w:hAnsi="Times New Roman"/>
          <w:bCs/>
          <w:sz w:val="20"/>
        </w:rPr>
        <w:t>THE PARTIES HEREBY EXPRESSLY WAIVE ANY RIGHT TO A TRIAL BY JURY IN ANY SUIT, ACTION OR PROCEEDING.</w:t>
      </w:r>
    </w:p>
    <w:p w14:paraId="69A64C00" w14:textId="77777777" w:rsidR="00FB00B4" w:rsidRPr="0097012E" w:rsidRDefault="00FB00B4" w:rsidP="0097012E">
      <w:pPr>
        <w:pStyle w:val="ArnieLegalNumberedParagraphs"/>
        <w:numPr>
          <w:ilvl w:val="0"/>
          <w:numId w:val="0"/>
        </w:numPr>
        <w:spacing w:after="0"/>
        <w:rPr>
          <w:rFonts w:ascii="Times New Roman" w:hAnsi="Times New Roman"/>
          <w:bCs/>
          <w:sz w:val="20"/>
        </w:rPr>
      </w:pPr>
    </w:p>
    <w:p w14:paraId="4C3F9C60" w14:textId="42CD1F2C" w:rsidR="00A2175B" w:rsidRPr="0097012E" w:rsidRDefault="00A2175B" w:rsidP="0097012E">
      <w:pPr>
        <w:pStyle w:val="BodyText"/>
        <w:numPr>
          <w:ilvl w:val="0"/>
          <w:numId w:val="1"/>
        </w:numPr>
        <w:ind w:left="0" w:right="-40" w:firstLine="0"/>
        <w:rPr>
          <w:rFonts w:ascii="Times New Roman" w:hAnsi="Times New Roman" w:cs="Times New Roman"/>
          <w:sz w:val="20"/>
          <w:szCs w:val="20"/>
        </w:rPr>
      </w:pPr>
      <w:r w:rsidRPr="0097012E">
        <w:rPr>
          <w:rFonts w:ascii="Times New Roman" w:hAnsi="Times New Roman" w:cs="Times New Roman"/>
          <w:sz w:val="20"/>
          <w:szCs w:val="20"/>
        </w:rPr>
        <w:t xml:space="preserve">The Parties acknowledge that they have had the opportunity to seek and receive whatever competent advice and counsel as was necessary for them to form a full and complete understanding of all rights and obligations herein. </w:t>
      </w:r>
      <w:r w:rsidR="00074FF6" w:rsidRPr="0097012E">
        <w:rPr>
          <w:rFonts w:ascii="Times New Roman" w:hAnsi="Times New Roman" w:cs="Times New Roman"/>
          <w:sz w:val="20"/>
          <w:szCs w:val="20"/>
        </w:rPr>
        <w:t xml:space="preserve">This Agreement shall be construed without regard to any statute or rule of law which requires construction against the party causing this Agreement to be drafted.  </w:t>
      </w:r>
      <w:r w:rsidRPr="0097012E">
        <w:rPr>
          <w:rFonts w:ascii="Times New Roman" w:hAnsi="Times New Roman" w:cs="Times New Roman"/>
          <w:sz w:val="20"/>
          <w:szCs w:val="20"/>
        </w:rPr>
        <w:t xml:space="preserve"> </w:t>
      </w:r>
    </w:p>
    <w:p w14:paraId="207E5C18" w14:textId="77777777" w:rsidR="00F14B96" w:rsidRPr="0097012E" w:rsidRDefault="00F14B96" w:rsidP="0097012E">
      <w:pPr>
        <w:pStyle w:val="BodyText"/>
        <w:ind w:right="-40"/>
        <w:rPr>
          <w:rFonts w:ascii="Times New Roman" w:hAnsi="Times New Roman" w:cs="Times New Roman"/>
          <w:sz w:val="20"/>
          <w:szCs w:val="20"/>
        </w:rPr>
      </w:pPr>
      <w:r w:rsidRPr="0097012E">
        <w:rPr>
          <w:rFonts w:ascii="Times New Roman" w:hAnsi="Times New Roman" w:cs="Times New Roman"/>
          <w:sz w:val="20"/>
          <w:szCs w:val="20"/>
        </w:rPr>
        <w:t> </w:t>
      </w:r>
    </w:p>
    <w:p w14:paraId="4E285A98" w14:textId="77777777" w:rsidR="00685819" w:rsidRPr="0097012E" w:rsidRDefault="00685819" w:rsidP="0097012E">
      <w:pPr>
        <w:pStyle w:val="BodyText"/>
        <w:numPr>
          <w:ilvl w:val="0"/>
          <w:numId w:val="1"/>
        </w:numPr>
        <w:ind w:left="0" w:right="-40" w:firstLine="0"/>
        <w:rPr>
          <w:rFonts w:ascii="Times New Roman" w:hAnsi="Times New Roman" w:cs="Times New Roman"/>
          <w:sz w:val="20"/>
          <w:szCs w:val="20"/>
        </w:rPr>
      </w:pPr>
      <w:r w:rsidRPr="0097012E">
        <w:rPr>
          <w:rFonts w:ascii="Times New Roman" w:hAnsi="Times New Roman" w:cs="Times New Roman"/>
          <w:sz w:val="20"/>
          <w:szCs w:val="20"/>
        </w:rPr>
        <w:t>The effective date of this Agreement shall be the latest date of execution by any signatory hereof.</w:t>
      </w:r>
    </w:p>
    <w:p w14:paraId="3E3F32F2" w14:textId="77777777" w:rsidR="000A2E1B" w:rsidRPr="0097012E" w:rsidRDefault="000A2E1B" w:rsidP="00DC0FC6">
      <w:pPr>
        <w:pStyle w:val="BodyText"/>
        <w:rPr>
          <w:rFonts w:ascii="Times New Roman" w:hAnsi="Times New Roman" w:cs="Times New Roman"/>
          <w:sz w:val="20"/>
          <w:szCs w:val="20"/>
        </w:rPr>
      </w:pPr>
    </w:p>
    <w:p w14:paraId="0E021591" w14:textId="5231A8E9" w:rsidR="00DC0FC6" w:rsidRPr="0097012E" w:rsidRDefault="00DC0FC6" w:rsidP="00A3235B">
      <w:pPr>
        <w:pStyle w:val="BodyText"/>
        <w:ind w:firstLine="720"/>
        <w:rPr>
          <w:rFonts w:ascii="Times New Roman" w:hAnsi="Times New Roman" w:cs="Times New Roman"/>
          <w:sz w:val="20"/>
          <w:szCs w:val="20"/>
        </w:rPr>
      </w:pPr>
      <w:r w:rsidRPr="0097012E">
        <w:rPr>
          <w:rFonts w:ascii="Times New Roman" w:hAnsi="Times New Roman" w:cs="Times New Roman"/>
          <w:sz w:val="20"/>
          <w:szCs w:val="20"/>
        </w:rPr>
        <w:t>IN WITNESS THEREOF, the Parties have executed</w:t>
      </w:r>
      <w:r w:rsidR="00685819" w:rsidRPr="0097012E">
        <w:rPr>
          <w:rFonts w:ascii="Times New Roman" w:hAnsi="Times New Roman" w:cs="Times New Roman"/>
          <w:sz w:val="20"/>
          <w:szCs w:val="20"/>
        </w:rPr>
        <w:t xml:space="preserve"> or caused </w:t>
      </w:r>
      <w:r w:rsidRPr="0097012E">
        <w:rPr>
          <w:rFonts w:ascii="Times New Roman" w:hAnsi="Times New Roman" w:cs="Times New Roman"/>
          <w:sz w:val="20"/>
          <w:szCs w:val="20"/>
        </w:rPr>
        <w:t xml:space="preserve">this </w:t>
      </w:r>
      <w:r w:rsidR="00685819" w:rsidRPr="0097012E">
        <w:rPr>
          <w:rFonts w:ascii="Times New Roman" w:hAnsi="Times New Roman" w:cs="Times New Roman"/>
          <w:sz w:val="20"/>
          <w:szCs w:val="20"/>
        </w:rPr>
        <w:t xml:space="preserve">Release and Indemnity </w:t>
      </w:r>
      <w:r w:rsidRPr="0097012E">
        <w:rPr>
          <w:rFonts w:ascii="Times New Roman" w:hAnsi="Times New Roman" w:cs="Times New Roman"/>
          <w:sz w:val="20"/>
          <w:szCs w:val="20"/>
        </w:rPr>
        <w:t>Agreement</w:t>
      </w:r>
      <w:r w:rsidR="00685819" w:rsidRPr="0097012E">
        <w:rPr>
          <w:rFonts w:ascii="Times New Roman" w:hAnsi="Times New Roman" w:cs="Times New Roman"/>
          <w:sz w:val="20"/>
          <w:szCs w:val="20"/>
        </w:rPr>
        <w:t xml:space="preserve"> to be executed as of the </w:t>
      </w:r>
      <w:r w:rsidR="00074FF6" w:rsidRPr="0097012E">
        <w:rPr>
          <w:rFonts w:ascii="Times New Roman" w:hAnsi="Times New Roman" w:cs="Times New Roman"/>
          <w:sz w:val="20"/>
          <w:szCs w:val="20"/>
        </w:rPr>
        <w:t>effective date</w:t>
      </w:r>
      <w:r w:rsidRPr="0097012E">
        <w:rPr>
          <w:rFonts w:ascii="Times New Roman" w:hAnsi="Times New Roman" w:cs="Times New Roman"/>
          <w:sz w:val="20"/>
          <w:szCs w:val="20"/>
        </w:rPr>
        <w:t>, intending to be bound thereby.</w:t>
      </w:r>
    </w:p>
    <w:p w14:paraId="1A31CB87" w14:textId="414A4E27" w:rsidR="00CC11F1" w:rsidRPr="0097012E" w:rsidRDefault="00CC11F1">
      <w:pPr>
        <w:pStyle w:val="BodyText"/>
        <w:rPr>
          <w:rFonts w:ascii="Times New Roman" w:hAnsi="Times New Roman" w:cs="Times New Roman"/>
          <w:sz w:val="20"/>
          <w:szCs w:val="20"/>
        </w:rPr>
      </w:pPr>
    </w:p>
    <w:p w14:paraId="5AA4F6C6" w14:textId="71D29A60" w:rsidR="00074FF6" w:rsidRPr="0097012E" w:rsidRDefault="00074FF6">
      <w:pPr>
        <w:pStyle w:val="BodyText"/>
        <w:rPr>
          <w:rFonts w:ascii="Times New Roman" w:hAnsi="Times New Roman" w:cs="Times New Roman"/>
          <w:sz w:val="20"/>
          <w:szCs w:val="20"/>
        </w:rPr>
      </w:pPr>
      <w:r w:rsidRPr="0097012E">
        <w:rPr>
          <w:rFonts w:ascii="Times New Roman" w:hAnsi="Times New Roman" w:cs="Times New Roman"/>
          <w:sz w:val="20"/>
          <w:szCs w:val="20"/>
        </w:rPr>
        <w:t>ATTEST:</w:t>
      </w:r>
      <w:r w:rsidRPr="0097012E">
        <w:rPr>
          <w:rFonts w:ascii="Times New Roman" w:hAnsi="Times New Roman" w:cs="Times New Roman"/>
          <w:sz w:val="20"/>
          <w:szCs w:val="20"/>
        </w:rPr>
        <w:tab/>
      </w:r>
      <w:r w:rsidRPr="0097012E">
        <w:rPr>
          <w:rFonts w:ascii="Times New Roman" w:hAnsi="Times New Roman" w:cs="Times New Roman"/>
          <w:sz w:val="20"/>
          <w:szCs w:val="20"/>
        </w:rPr>
        <w:tab/>
      </w:r>
      <w:r w:rsidRPr="0097012E">
        <w:rPr>
          <w:rFonts w:ascii="Times New Roman" w:hAnsi="Times New Roman" w:cs="Times New Roman"/>
          <w:sz w:val="20"/>
          <w:szCs w:val="20"/>
        </w:rPr>
        <w:tab/>
      </w:r>
      <w:r w:rsidRPr="0097012E">
        <w:rPr>
          <w:rFonts w:ascii="Times New Roman" w:hAnsi="Times New Roman" w:cs="Times New Roman"/>
          <w:sz w:val="20"/>
          <w:szCs w:val="20"/>
        </w:rPr>
        <w:tab/>
      </w:r>
      <w:r w:rsidRPr="0097012E">
        <w:rPr>
          <w:rFonts w:ascii="Times New Roman" w:hAnsi="Times New Roman" w:cs="Times New Roman"/>
          <w:sz w:val="20"/>
          <w:szCs w:val="20"/>
        </w:rPr>
        <w:tab/>
      </w:r>
      <w:r w:rsidRPr="0097012E">
        <w:rPr>
          <w:rFonts w:ascii="Times New Roman" w:hAnsi="Times New Roman" w:cs="Times New Roman"/>
          <w:sz w:val="20"/>
          <w:szCs w:val="20"/>
        </w:rPr>
        <w:tab/>
      </w:r>
      <w:proofErr w:type="spellStart"/>
      <w:r w:rsidRPr="0097012E">
        <w:rPr>
          <w:rFonts w:ascii="Times New Roman" w:hAnsi="Times New Roman" w:cs="Times New Roman"/>
          <w:sz w:val="20"/>
          <w:szCs w:val="20"/>
        </w:rPr>
        <w:t>Sonetta</w:t>
      </w:r>
      <w:proofErr w:type="spellEnd"/>
      <w:r w:rsidRPr="0097012E">
        <w:rPr>
          <w:rFonts w:ascii="Times New Roman" w:hAnsi="Times New Roman" w:cs="Times New Roman"/>
          <w:sz w:val="20"/>
          <w:szCs w:val="20"/>
        </w:rPr>
        <w:t xml:space="preserve"> Community Market at Hunters, LLC</w:t>
      </w:r>
    </w:p>
    <w:p w14:paraId="37794844" w14:textId="42D6280D" w:rsidR="00074FF6" w:rsidRPr="0097012E" w:rsidRDefault="00074FF6">
      <w:pPr>
        <w:pStyle w:val="BodyText"/>
        <w:rPr>
          <w:rFonts w:ascii="Times New Roman" w:hAnsi="Times New Roman" w:cs="Times New Roman"/>
          <w:sz w:val="20"/>
          <w:szCs w:val="20"/>
        </w:rPr>
      </w:pPr>
    </w:p>
    <w:p w14:paraId="28F4D76B" w14:textId="1A271445" w:rsidR="00074FF6" w:rsidRPr="0097012E" w:rsidRDefault="00074FF6">
      <w:pPr>
        <w:pStyle w:val="BodyText"/>
        <w:rPr>
          <w:rFonts w:ascii="Times New Roman" w:hAnsi="Times New Roman" w:cs="Times New Roman"/>
          <w:sz w:val="20"/>
          <w:szCs w:val="20"/>
        </w:rPr>
      </w:pPr>
      <w:r w:rsidRPr="0097012E">
        <w:rPr>
          <w:rFonts w:ascii="Times New Roman" w:hAnsi="Times New Roman" w:cs="Times New Roman"/>
          <w:sz w:val="20"/>
          <w:szCs w:val="20"/>
          <w:u w:val="single"/>
        </w:rPr>
        <w:tab/>
      </w:r>
      <w:r w:rsidRPr="0097012E">
        <w:rPr>
          <w:rFonts w:ascii="Times New Roman" w:hAnsi="Times New Roman" w:cs="Times New Roman"/>
          <w:sz w:val="20"/>
          <w:szCs w:val="20"/>
          <w:u w:val="single"/>
        </w:rPr>
        <w:tab/>
      </w:r>
      <w:r w:rsidRPr="0097012E">
        <w:rPr>
          <w:rFonts w:ascii="Times New Roman" w:hAnsi="Times New Roman" w:cs="Times New Roman"/>
          <w:sz w:val="20"/>
          <w:szCs w:val="20"/>
          <w:u w:val="single"/>
        </w:rPr>
        <w:tab/>
      </w:r>
      <w:r w:rsidRPr="0097012E">
        <w:rPr>
          <w:rFonts w:ascii="Times New Roman" w:hAnsi="Times New Roman" w:cs="Times New Roman"/>
          <w:sz w:val="20"/>
          <w:szCs w:val="20"/>
          <w:u w:val="single"/>
        </w:rPr>
        <w:tab/>
      </w:r>
      <w:r w:rsidRPr="0097012E">
        <w:rPr>
          <w:rFonts w:ascii="Times New Roman" w:hAnsi="Times New Roman" w:cs="Times New Roman"/>
          <w:sz w:val="20"/>
          <w:szCs w:val="20"/>
          <w:u w:val="single"/>
        </w:rPr>
        <w:tab/>
      </w:r>
      <w:r w:rsidRPr="0097012E">
        <w:rPr>
          <w:rFonts w:ascii="Times New Roman" w:hAnsi="Times New Roman" w:cs="Times New Roman"/>
          <w:sz w:val="20"/>
          <w:szCs w:val="20"/>
        </w:rPr>
        <w:tab/>
      </w:r>
      <w:r w:rsidRPr="0097012E">
        <w:rPr>
          <w:rFonts w:ascii="Times New Roman" w:hAnsi="Times New Roman" w:cs="Times New Roman"/>
          <w:sz w:val="20"/>
          <w:szCs w:val="20"/>
        </w:rPr>
        <w:tab/>
        <w:t>By:</w:t>
      </w:r>
      <w:r w:rsidRPr="0097012E">
        <w:rPr>
          <w:rFonts w:ascii="Times New Roman" w:hAnsi="Times New Roman" w:cs="Times New Roman"/>
          <w:sz w:val="20"/>
          <w:szCs w:val="20"/>
          <w:u w:val="single"/>
        </w:rPr>
        <w:tab/>
      </w:r>
      <w:r w:rsidRPr="0097012E">
        <w:rPr>
          <w:rFonts w:ascii="Times New Roman" w:hAnsi="Times New Roman" w:cs="Times New Roman"/>
          <w:sz w:val="20"/>
          <w:szCs w:val="20"/>
          <w:u w:val="single"/>
        </w:rPr>
        <w:tab/>
      </w:r>
      <w:r w:rsidRPr="0097012E">
        <w:rPr>
          <w:rFonts w:ascii="Times New Roman" w:hAnsi="Times New Roman" w:cs="Times New Roman"/>
          <w:sz w:val="20"/>
          <w:szCs w:val="20"/>
          <w:u w:val="single"/>
        </w:rPr>
        <w:tab/>
      </w:r>
      <w:r w:rsidRPr="0097012E">
        <w:rPr>
          <w:rFonts w:ascii="Times New Roman" w:hAnsi="Times New Roman" w:cs="Times New Roman"/>
          <w:sz w:val="20"/>
          <w:szCs w:val="20"/>
          <w:u w:val="single"/>
        </w:rPr>
        <w:tab/>
      </w:r>
      <w:r w:rsidRPr="0097012E">
        <w:rPr>
          <w:rFonts w:ascii="Times New Roman" w:hAnsi="Times New Roman" w:cs="Times New Roman"/>
          <w:sz w:val="20"/>
          <w:szCs w:val="20"/>
          <w:u w:val="single"/>
        </w:rPr>
        <w:tab/>
      </w:r>
      <w:r w:rsidRPr="0097012E">
        <w:rPr>
          <w:rFonts w:ascii="Times New Roman" w:hAnsi="Times New Roman" w:cs="Times New Roman"/>
          <w:sz w:val="20"/>
          <w:szCs w:val="20"/>
          <w:u w:val="single"/>
        </w:rPr>
        <w:tab/>
      </w:r>
      <w:r w:rsidRPr="0097012E">
        <w:rPr>
          <w:rFonts w:ascii="Times New Roman" w:hAnsi="Times New Roman" w:cs="Times New Roman"/>
          <w:sz w:val="20"/>
          <w:szCs w:val="20"/>
        </w:rPr>
        <w:tab/>
      </w:r>
      <w:r w:rsidRPr="0097012E">
        <w:rPr>
          <w:rFonts w:ascii="Times New Roman" w:hAnsi="Times New Roman" w:cs="Times New Roman"/>
          <w:sz w:val="20"/>
          <w:szCs w:val="20"/>
        </w:rPr>
        <w:tab/>
      </w:r>
      <w:r w:rsidRPr="0097012E">
        <w:rPr>
          <w:rFonts w:ascii="Times New Roman" w:hAnsi="Times New Roman" w:cs="Times New Roman"/>
          <w:sz w:val="20"/>
          <w:szCs w:val="20"/>
        </w:rPr>
        <w:tab/>
      </w:r>
      <w:r w:rsidRPr="0097012E">
        <w:rPr>
          <w:rFonts w:ascii="Times New Roman" w:hAnsi="Times New Roman" w:cs="Times New Roman"/>
          <w:sz w:val="20"/>
          <w:szCs w:val="20"/>
        </w:rPr>
        <w:tab/>
      </w:r>
      <w:r w:rsidRPr="0097012E">
        <w:rPr>
          <w:rFonts w:ascii="Times New Roman" w:hAnsi="Times New Roman" w:cs="Times New Roman"/>
          <w:sz w:val="20"/>
          <w:szCs w:val="20"/>
        </w:rPr>
        <w:tab/>
      </w:r>
      <w:r w:rsidRPr="0097012E">
        <w:rPr>
          <w:rFonts w:ascii="Times New Roman" w:hAnsi="Times New Roman" w:cs="Times New Roman"/>
          <w:sz w:val="20"/>
          <w:szCs w:val="20"/>
        </w:rPr>
        <w:tab/>
      </w:r>
      <w:r w:rsidRPr="0097012E">
        <w:rPr>
          <w:rFonts w:ascii="Times New Roman" w:hAnsi="Times New Roman" w:cs="Times New Roman"/>
          <w:sz w:val="20"/>
          <w:szCs w:val="20"/>
        </w:rPr>
        <w:tab/>
      </w:r>
      <w:r w:rsidR="0097012E">
        <w:rPr>
          <w:rFonts w:ascii="Times New Roman" w:hAnsi="Times New Roman" w:cs="Times New Roman"/>
          <w:sz w:val="20"/>
          <w:szCs w:val="20"/>
        </w:rPr>
        <w:tab/>
      </w:r>
      <w:r w:rsidR="0097012E">
        <w:rPr>
          <w:rFonts w:ascii="Times New Roman" w:hAnsi="Times New Roman" w:cs="Times New Roman"/>
          <w:sz w:val="20"/>
          <w:szCs w:val="20"/>
        </w:rPr>
        <w:tab/>
      </w:r>
      <w:r w:rsidR="00D36401" w:rsidRPr="0097012E">
        <w:rPr>
          <w:rFonts w:ascii="Times New Roman" w:hAnsi="Times New Roman" w:cs="Times New Roman"/>
          <w:sz w:val="20"/>
          <w:szCs w:val="20"/>
        </w:rPr>
        <w:t>John N. Thrappas</w:t>
      </w:r>
      <w:r w:rsidRPr="0097012E">
        <w:rPr>
          <w:rFonts w:ascii="Times New Roman" w:hAnsi="Times New Roman" w:cs="Times New Roman"/>
          <w:sz w:val="20"/>
          <w:szCs w:val="20"/>
        </w:rPr>
        <w:t>, Authorized Member</w:t>
      </w:r>
    </w:p>
    <w:p w14:paraId="0F5E40FF" w14:textId="30EDAA8A" w:rsidR="00074FF6" w:rsidRPr="0097012E" w:rsidRDefault="00074FF6">
      <w:pPr>
        <w:pStyle w:val="BodyText"/>
        <w:rPr>
          <w:rFonts w:ascii="Times New Roman" w:hAnsi="Times New Roman" w:cs="Times New Roman"/>
          <w:sz w:val="20"/>
          <w:szCs w:val="20"/>
        </w:rPr>
      </w:pPr>
    </w:p>
    <w:p w14:paraId="28B446D4" w14:textId="77777777" w:rsidR="00074FF6" w:rsidRPr="0097012E" w:rsidRDefault="00074FF6">
      <w:pPr>
        <w:pStyle w:val="BodyText"/>
        <w:rPr>
          <w:rFonts w:ascii="Times New Roman" w:hAnsi="Times New Roman" w:cs="Times New Roman"/>
          <w:sz w:val="20"/>
          <w:szCs w:val="20"/>
        </w:rPr>
      </w:pPr>
    </w:p>
    <w:p w14:paraId="55D09C7D" w14:textId="1967C4DA" w:rsidR="00074FF6" w:rsidRPr="0097012E" w:rsidRDefault="00074FF6">
      <w:pPr>
        <w:pStyle w:val="BodyText"/>
        <w:rPr>
          <w:rFonts w:ascii="Times New Roman" w:hAnsi="Times New Roman" w:cs="Times New Roman"/>
          <w:sz w:val="20"/>
          <w:szCs w:val="20"/>
          <w:u w:val="single"/>
        </w:rPr>
      </w:pPr>
      <w:r w:rsidRPr="0097012E">
        <w:rPr>
          <w:rFonts w:ascii="Times New Roman" w:hAnsi="Times New Roman" w:cs="Times New Roman"/>
          <w:sz w:val="20"/>
          <w:szCs w:val="20"/>
        </w:rPr>
        <w:t>WITNESS</w:t>
      </w:r>
      <w:r w:rsidRPr="0097012E">
        <w:rPr>
          <w:rFonts w:ascii="Times New Roman" w:hAnsi="Times New Roman" w:cs="Times New Roman"/>
          <w:sz w:val="20"/>
          <w:szCs w:val="20"/>
        </w:rPr>
        <w:tab/>
      </w:r>
      <w:r w:rsidRPr="0097012E">
        <w:rPr>
          <w:rFonts w:ascii="Times New Roman" w:hAnsi="Times New Roman" w:cs="Times New Roman"/>
          <w:sz w:val="20"/>
          <w:szCs w:val="20"/>
        </w:rPr>
        <w:tab/>
      </w:r>
      <w:r w:rsidRPr="0097012E">
        <w:rPr>
          <w:rFonts w:ascii="Times New Roman" w:hAnsi="Times New Roman" w:cs="Times New Roman"/>
          <w:sz w:val="20"/>
          <w:szCs w:val="20"/>
        </w:rPr>
        <w:tab/>
      </w:r>
      <w:r w:rsidRPr="0097012E">
        <w:rPr>
          <w:rFonts w:ascii="Times New Roman" w:hAnsi="Times New Roman" w:cs="Times New Roman"/>
          <w:sz w:val="20"/>
          <w:szCs w:val="20"/>
        </w:rPr>
        <w:tab/>
      </w:r>
      <w:r w:rsidR="000A2E1B" w:rsidRPr="0097012E">
        <w:rPr>
          <w:rFonts w:ascii="Times New Roman" w:hAnsi="Times New Roman" w:cs="Times New Roman"/>
          <w:sz w:val="20"/>
          <w:szCs w:val="20"/>
        </w:rPr>
        <w:tab/>
      </w:r>
      <w:r w:rsidR="000A2E1B" w:rsidRPr="0097012E">
        <w:rPr>
          <w:rFonts w:ascii="Times New Roman" w:hAnsi="Times New Roman" w:cs="Times New Roman"/>
          <w:sz w:val="20"/>
          <w:szCs w:val="20"/>
        </w:rPr>
        <w:tab/>
      </w:r>
      <w:r w:rsidRPr="0097012E">
        <w:rPr>
          <w:rFonts w:ascii="Times New Roman" w:hAnsi="Times New Roman" w:cs="Times New Roman"/>
          <w:sz w:val="20"/>
          <w:szCs w:val="20"/>
        </w:rPr>
        <w:t>VENDOR:</w:t>
      </w:r>
      <w:r w:rsidRPr="0097012E">
        <w:rPr>
          <w:rFonts w:ascii="Times New Roman" w:hAnsi="Times New Roman" w:cs="Times New Roman"/>
          <w:sz w:val="20"/>
          <w:szCs w:val="20"/>
          <w:u w:val="single"/>
        </w:rPr>
        <w:tab/>
      </w:r>
      <w:r w:rsidRPr="0097012E">
        <w:rPr>
          <w:rFonts w:ascii="Times New Roman" w:hAnsi="Times New Roman" w:cs="Times New Roman"/>
          <w:sz w:val="20"/>
          <w:szCs w:val="20"/>
          <w:u w:val="single"/>
        </w:rPr>
        <w:tab/>
      </w:r>
      <w:r w:rsidRPr="0097012E">
        <w:rPr>
          <w:rFonts w:ascii="Times New Roman" w:hAnsi="Times New Roman" w:cs="Times New Roman"/>
          <w:sz w:val="20"/>
          <w:szCs w:val="20"/>
          <w:u w:val="single"/>
        </w:rPr>
        <w:tab/>
      </w:r>
      <w:r w:rsidRPr="0097012E">
        <w:rPr>
          <w:rFonts w:ascii="Times New Roman" w:hAnsi="Times New Roman" w:cs="Times New Roman"/>
          <w:sz w:val="20"/>
          <w:szCs w:val="20"/>
          <w:u w:val="single"/>
        </w:rPr>
        <w:tab/>
      </w:r>
      <w:r w:rsidRPr="0097012E">
        <w:rPr>
          <w:rFonts w:ascii="Times New Roman" w:hAnsi="Times New Roman" w:cs="Times New Roman"/>
          <w:sz w:val="20"/>
          <w:szCs w:val="20"/>
          <w:u w:val="single"/>
        </w:rPr>
        <w:tab/>
      </w:r>
    </w:p>
    <w:p w14:paraId="6D81402A" w14:textId="77777777" w:rsidR="00074FF6" w:rsidRPr="0097012E" w:rsidRDefault="00074FF6">
      <w:pPr>
        <w:pStyle w:val="BodyText"/>
        <w:rPr>
          <w:rFonts w:ascii="Times New Roman" w:hAnsi="Times New Roman" w:cs="Times New Roman"/>
          <w:sz w:val="20"/>
          <w:szCs w:val="20"/>
          <w:u w:val="single"/>
        </w:rPr>
      </w:pPr>
    </w:p>
    <w:p w14:paraId="5AADF3ED" w14:textId="77846486" w:rsidR="00074FF6" w:rsidRPr="0097012E" w:rsidRDefault="00074FF6" w:rsidP="00FE5F38">
      <w:pPr>
        <w:pStyle w:val="BodyText"/>
        <w:rPr>
          <w:rFonts w:ascii="Times New Roman" w:hAnsi="Times New Roman" w:cs="Times New Roman"/>
          <w:sz w:val="20"/>
          <w:szCs w:val="20"/>
        </w:rPr>
      </w:pPr>
      <w:r w:rsidRPr="0097012E">
        <w:rPr>
          <w:rFonts w:ascii="Times New Roman" w:hAnsi="Times New Roman" w:cs="Times New Roman"/>
          <w:sz w:val="20"/>
          <w:szCs w:val="20"/>
          <w:u w:val="single"/>
        </w:rPr>
        <w:tab/>
      </w:r>
      <w:r w:rsidRPr="0097012E">
        <w:rPr>
          <w:rFonts w:ascii="Times New Roman" w:hAnsi="Times New Roman" w:cs="Times New Roman"/>
          <w:sz w:val="20"/>
          <w:szCs w:val="20"/>
          <w:u w:val="single"/>
        </w:rPr>
        <w:tab/>
      </w:r>
      <w:r w:rsidRPr="0097012E">
        <w:rPr>
          <w:rFonts w:ascii="Times New Roman" w:hAnsi="Times New Roman" w:cs="Times New Roman"/>
          <w:sz w:val="20"/>
          <w:szCs w:val="20"/>
          <w:u w:val="single"/>
        </w:rPr>
        <w:tab/>
      </w:r>
      <w:r w:rsidRPr="0097012E">
        <w:rPr>
          <w:rFonts w:ascii="Times New Roman" w:hAnsi="Times New Roman" w:cs="Times New Roman"/>
          <w:sz w:val="20"/>
          <w:szCs w:val="20"/>
          <w:u w:val="single"/>
        </w:rPr>
        <w:tab/>
      </w:r>
      <w:r w:rsidRPr="0097012E">
        <w:rPr>
          <w:rFonts w:ascii="Times New Roman" w:hAnsi="Times New Roman" w:cs="Times New Roman"/>
          <w:sz w:val="20"/>
          <w:szCs w:val="20"/>
          <w:u w:val="single"/>
        </w:rPr>
        <w:tab/>
      </w:r>
      <w:r w:rsidRPr="0097012E">
        <w:rPr>
          <w:rFonts w:ascii="Times New Roman" w:hAnsi="Times New Roman" w:cs="Times New Roman"/>
          <w:sz w:val="20"/>
          <w:szCs w:val="20"/>
        </w:rPr>
        <w:tab/>
      </w:r>
      <w:r w:rsidRPr="0097012E">
        <w:rPr>
          <w:rFonts w:ascii="Times New Roman" w:hAnsi="Times New Roman" w:cs="Times New Roman"/>
          <w:sz w:val="20"/>
          <w:szCs w:val="20"/>
        </w:rPr>
        <w:tab/>
      </w:r>
      <w:r w:rsidRPr="0097012E">
        <w:rPr>
          <w:rFonts w:ascii="Times New Roman" w:hAnsi="Times New Roman" w:cs="Times New Roman"/>
          <w:sz w:val="20"/>
          <w:szCs w:val="20"/>
          <w:u w:val="single"/>
        </w:rPr>
        <w:tab/>
      </w:r>
      <w:r w:rsidRPr="0097012E">
        <w:rPr>
          <w:rFonts w:ascii="Times New Roman" w:hAnsi="Times New Roman" w:cs="Times New Roman"/>
          <w:sz w:val="20"/>
          <w:szCs w:val="20"/>
          <w:u w:val="single"/>
        </w:rPr>
        <w:tab/>
      </w:r>
      <w:r w:rsidRPr="0097012E">
        <w:rPr>
          <w:rFonts w:ascii="Times New Roman" w:hAnsi="Times New Roman" w:cs="Times New Roman"/>
          <w:sz w:val="20"/>
          <w:szCs w:val="20"/>
          <w:u w:val="single"/>
        </w:rPr>
        <w:tab/>
      </w:r>
      <w:r w:rsidRPr="0097012E">
        <w:rPr>
          <w:rFonts w:ascii="Times New Roman" w:hAnsi="Times New Roman" w:cs="Times New Roman"/>
          <w:sz w:val="20"/>
          <w:szCs w:val="20"/>
          <w:u w:val="single"/>
        </w:rPr>
        <w:tab/>
      </w:r>
      <w:r w:rsidRPr="0097012E">
        <w:rPr>
          <w:rFonts w:ascii="Times New Roman" w:hAnsi="Times New Roman" w:cs="Times New Roman"/>
          <w:sz w:val="20"/>
          <w:szCs w:val="20"/>
          <w:u w:val="single"/>
        </w:rPr>
        <w:tab/>
      </w:r>
      <w:r w:rsidRPr="0097012E">
        <w:rPr>
          <w:rFonts w:ascii="Times New Roman" w:hAnsi="Times New Roman" w:cs="Times New Roman"/>
          <w:sz w:val="20"/>
          <w:szCs w:val="20"/>
          <w:u w:val="single"/>
        </w:rPr>
        <w:tab/>
      </w:r>
      <w:r w:rsidRPr="0097012E">
        <w:rPr>
          <w:rFonts w:ascii="Times New Roman" w:hAnsi="Times New Roman" w:cs="Times New Roman"/>
          <w:sz w:val="20"/>
          <w:szCs w:val="20"/>
        </w:rPr>
        <w:tab/>
      </w:r>
      <w:r w:rsidRPr="0097012E">
        <w:rPr>
          <w:rFonts w:ascii="Times New Roman" w:hAnsi="Times New Roman" w:cs="Times New Roman"/>
          <w:sz w:val="20"/>
          <w:szCs w:val="20"/>
        </w:rPr>
        <w:tab/>
      </w:r>
      <w:r w:rsidRPr="0097012E">
        <w:rPr>
          <w:rFonts w:ascii="Times New Roman" w:hAnsi="Times New Roman" w:cs="Times New Roman"/>
          <w:sz w:val="20"/>
          <w:szCs w:val="20"/>
        </w:rPr>
        <w:tab/>
      </w:r>
      <w:r w:rsidRPr="0097012E">
        <w:rPr>
          <w:rFonts w:ascii="Times New Roman" w:hAnsi="Times New Roman" w:cs="Times New Roman"/>
          <w:sz w:val="20"/>
          <w:szCs w:val="20"/>
        </w:rPr>
        <w:tab/>
      </w:r>
      <w:r w:rsidRPr="0097012E">
        <w:rPr>
          <w:rFonts w:ascii="Times New Roman" w:hAnsi="Times New Roman" w:cs="Times New Roman"/>
          <w:sz w:val="20"/>
          <w:szCs w:val="20"/>
        </w:rPr>
        <w:tab/>
      </w:r>
      <w:r w:rsidRPr="0097012E">
        <w:rPr>
          <w:rFonts w:ascii="Times New Roman" w:hAnsi="Times New Roman" w:cs="Times New Roman"/>
          <w:sz w:val="20"/>
          <w:szCs w:val="20"/>
        </w:rPr>
        <w:tab/>
      </w:r>
      <w:r w:rsidRPr="0097012E">
        <w:rPr>
          <w:rFonts w:ascii="Times New Roman" w:hAnsi="Times New Roman" w:cs="Times New Roman"/>
          <w:sz w:val="20"/>
          <w:szCs w:val="20"/>
        </w:rPr>
        <w:tab/>
      </w:r>
      <w:r w:rsidR="0097012E">
        <w:rPr>
          <w:rFonts w:ascii="Times New Roman" w:hAnsi="Times New Roman" w:cs="Times New Roman"/>
          <w:sz w:val="20"/>
          <w:szCs w:val="20"/>
        </w:rPr>
        <w:tab/>
      </w:r>
      <w:r w:rsidR="0097012E">
        <w:rPr>
          <w:rFonts w:ascii="Times New Roman" w:hAnsi="Times New Roman" w:cs="Times New Roman"/>
          <w:sz w:val="20"/>
          <w:szCs w:val="20"/>
        </w:rPr>
        <w:tab/>
      </w:r>
      <w:r w:rsidRPr="0097012E">
        <w:rPr>
          <w:rFonts w:ascii="Times New Roman" w:hAnsi="Times New Roman" w:cs="Times New Roman"/>
          <w:sz w:val="20"/>
          <w:szCs w:val="20"/>
        </w:rPr>
        <w:t>Printed Name:</w:t>
      </w:r>
      <w:r w:rsidRPr="0097012E">
        <w:rPr>
          <w:rFonts w:ascii="Times New Roman" w:hAnsi="Times New Roman" w:cs="Times New Roman"/>
          <w:sz w:val="20"/>
          <w:szCs w:val="20"/>
          <w:u w:val="single"/>
        </w:rPr>
        <w:tab/>
      </w:r>
      <w:r w:rsidRPr="0097012E">
        <w:rPr>
          <w:rFonts w:ascii="Times New Roman" w:hAnsi="Times New Roman" w:cs="Times New Roman"/>
          <w:sz w:val="20"/>
          <w:szCs w:val="20"/>
          <w:u w:val="single"/>
        </w:rPr>
        <w:tab/>
      </w:r>
      <w:r w:rsidRPr="0097012E">
        <w:rPr>
          <w:rFonts w:ascii="Times New Roman" w:hAnsi="Times New Roman" w:cs="Times New Roman"/>
          <w:sz w:val="20"/>
          <w:szCs w:val="20"/>
          <w:u w:val="single"/>
        </w:rPr>
        <w:tab/>
      </w:r>
      <w:r w:rsidRPr="0097012E">
        <w:rPr>
          <w:rFonts w:ascii="Times New Roman" w:hAnsi="Times New Roman" w:cs="Times New Roman"/>
          <w:sz w:val="20"/>
          <w:szCs w:val="20"/>
          <w:u w:val="single"/>
        </w:rPr>
        <w:tab/>
      </w:r>
      <w:r w:rsidRPr="0097012E">
        <w:rPr>
          <w:rFonts w:ascii="Times New Roman" w:hAnsi="Times New Roman" w:cs="Times New Roman"/>
          <w:sz w:val="20"/>
          <w:szCs w:val="20"/>
          <w:u w:val="single"/>
        </w:rPr>
        <w:tab/>
      </w:r>
    </w:p>
    <w:p w14:paraId="1884B634" w14:textId="5E28F353" w:rsidR="00074FF6" w:rsidRPr="0097012E" w:rsidRDefault="00074FF6" w:rsidP="00FE5F38">
      <w:pPr>
        <w:pStyle w:val="BodyText"/>
        <w:rPr>
          <w:rFonts w:ascii="Times New Roman" w:hAnsi="Times New Roman" w:cs="Times New Roman"/>
          <w:sz w:val="20"/>
          <w:szCs w:val="20"/>
          <w:u w:val="single"/>
        </w:rPr>
      </w:pPr>
      <w:r w:rsidRPr="0097012E">
        <w:rPr>
          <w:rFonts w:ascii="Times New Roman" w:hAnsi="Times New Roman" w:cs="Times New Roman"/>
          <w:sz w:val="20"/>
          <w:szCs w:val="20"/>
        </w:rPr>
        <w:tab/>
      </w:r>
      <w:r w:rsidRPr="0097012E">
        <w:rPr>
          <w:rFonts w:ascii="Times New Roman" w:hAnsi="Times New Roman" w:cs="Times New Roman"/>
          <w:sz w:val="20"/>
          <w:szCs w:val="20"/>
        </w:rPr>
        <w:tab/>
      </w:r>
      <w:r w:rsidRPr="0097012E">
        <w:rPr>
          <w:rFonts w:ascii="Times New Roman" w:hAnsi="Times New Roman" w:cs="Times New Roman"/>
          <w:sz w:val="20"/>
          <w:szCs w:val="20"/>
        </w:rPr>
        <w:tab/>
      </w:r>
      <w:r w:rsidRPr="0097012E">
        <w:rPr>
          <w:rFonts w:ascii="Times New Roman" w:hAnsi="Times New Roman" w:cs="Times New Roman"/>
          <w:sz w:val="20"/>
          <w:szCs w:val="20"/>
        </w:rPr>
        <w:tab/>
      </w:r>
      <w:r w:rsidRPr="0097012E">
        <w:rPr>
          <w:rFonts w:ascii="Times New Roman" w:hAnsi="Times New Roman" w:cs="Times New Roman"/>
          <w:sz w:val="20"/>
          <w:szCs w:val="20"/>
        </w:rPr>
        <w:tab/>
      </w:r>
      <w:r w:rsidRPr="0097012E">
        <w:rPr>
          <w:rFonts w:ascii="Times New Roman" w:hAnsi="Times New Roman" w:cs="Times New Roman"/>
          <w:sz w:val="20"/>
          <w:szCs w:val="20"/>
        </w:rPr>
        <w:tab/>
      </w:r>
      <w:r w:rsidRPr="0097012E">
        <w:rPr>
          <w:rFonts w:ascii="Times New Roman" w:hAnsi="Times New Roman" w:cs="Times New Roman"/>
          <w:sz w:val="20"/>
          <w:szCs w:val="20"/>
        </w:rPr>
        <w:tab/>
      </w:r>
    </w:p>
    <w:sectPr w:rsidR="00074FF6" w:rsidRPr="0097012E" w:rsidSect="0097012E">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7F6B3" w14:textId="77777777" w:rsidR="000F159C" w:rsidRDefault="000F159C" w:rsidP="00072C80">
      <w:r>
        <w:separator/>
      </w:r>
    </w:p>
  </w:endnote>
  <w:endnote w:type="continuationSeparator" w:id="0">
    <w:p w14:paraId="3C86F56B" w14:textId="77777777" w:rsidR="000F159C" w:rsidRDefault="000F159C" w:rsidP="0007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6E5A8" w14:textId="77777777" w:rsidR="000F159C" w:rsidRDefault="000F159C" w:rsidP="00072C80">
      <w:r>
        <w:separator/>
      </w:r>
    </w:p>
  </w:footnote>
  <w:footnote w:type="continuationSeparator" w:id="0">
    <w:p w14:paraId="5620DA66" w14:textId="77777777" w:rsidR="000F159C" w:rsidRDefault="000F159C" w:rsidP="00072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A661A"/>
    <w:multiLevelType w:val="hybridMultilevel"/>
    <w:tmpl w:val="1BF86EFA"/>
    <w:lvl w:ilvl="0" w:tplc="09F69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7E705A"/>
    <w:multiLevelType w:val="hybridMultilevel"/>
    <w:tmpl w:val="D6A2BE26"/>
    <w:lvl w:ilvl="0" w:tplc="F00CA336">
      <w:start w:val="1"/>
      <w:numFmt w:val="decimal"/>
      <w:pStyle w:val="ArnieLegalNumberedParagraphs"/>
      <w:lvlText w:val="%1."/>
      <w:lvlJc w:val="left"/>
      <w:pPr>
        <w:tabs>
          <w:tab w:val="num" w:pos="864"/>
        </w:tabs>
        <w:ind w:left="864" w:hanging="432"/>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F1"/>
    <w:rsid w:val="00007DB6"/>
    <w:rsid w:val="00072C80"/>
    <w:rsid w:val="00074FF6"/>
    <w:rsid w:val="0008065C"/>
    <w:rsid w:val="00080AFA"/>
    <w:rsid w:val="00084BBB"/>
    <w:rsid w:val="000A2E1B"/>
    <w:rsid w:val="000B1A97"/>
    <w:rsid w:val="000B7CAA"/>
    <w:rsid w:val="000C7462"/>
    <w:rsid w:val="000D3DA5"/>
    <w:rsid w:val="000D519A"/>
    <w:rsid w:val="000E10B8"/>
    <w:rsid w:val="000E1F9D"/>
    <w:rsid w:val="000F159C"/>
    <w:rsid w:val="000F5AAF"/>
    <w:rsid w:val="00110C4B"/>
    <w:rsid w:val="00154ABC"/>
    <w:rsid w:val="00175D34"/>
    <w:rsid w:val="00183426"/>
    <w:rsid w:val="00196690"/>
    <w:rsid w:val="001B3F21"/>
    <w:rsid w:val="001C236B"/>
    <w:rsid w:val="001D2BFF"/>
    <w:rsid w:val="00223BB3"/>
    <w:rsid w:val="002351A2"/>
    <w:rsid w:val="00245DB3"/>
    <w:rsid w:val="002A4B9E"/>
    <w:rsid w:val="002A6EFE"/>
    <w:rsid w:val="002B351C"/>
    <w:rsid w:val="002C11E4"/>
    <w:rsid w:val="002C3E58"/>
    <w:rsid w:val="002E3717"/>
    <w:rsid w:val="002E5F98"/>
    <w:rsid w:val="0031205F"/>
    <w:rsid w:val="003371F7"/>
    <w:rsid w:val="00343A81"/>
    <w:rsid w:val="003810C6"/>
    <w:rsid w:val="0038536E"/>
    <w:rsid w:val="00387346"/>
    <w:rsid w:val="00391F01"/>
    <w:rsid w:val="003D51D3"/>
    <w:rsid w:val="004004F3"/>
    <w:rsid w:val="00415E5E"/>
    <w:rsid w:val="00430677"/>
    <w:rsid w:val="0043321A"/>
    <w:rsid w:val="004406A9"/>
    <w:rsid w:val="00455E6A"/>
    <w:rsid w:val="0048089F"/>
    <w:rsid w:val="00482696"/>
    <w:rsid w:val="00484203"/>
    <w:rsid w:val="00496ED3"/>
    <w:rsid w:val="00497B6B"/>
    <w:rsid w:val="004B55EF"/>
    <w:rsid w:val="004E2AFE"/>
    <w:rsid w:val="004E3348"/>
    <w:rsid w:val="004E427F"/>
    <w:rsid w:val="004E5243"/>
    <w:rsid w:val="004F451C"/>
    <w:rsid w:val="005047FE"/>
    <w:rsid w:val="00510320"/>
    <w:rsid w:val="00521343"/>
    <w:rsid w:val="00542613"/>
    <w:rsid w:val="005B686E"/>
    <w:rsid w:val="005C70D2"/>
    <w:rsid w:val="005E47C3"/>
    <w:rsid w:val="00626C01"/>
    <w:rsid w:val="00631409"/>
    <w:rsid w:val="006344DC"/>
    <w:rsid w:val="0065400F"/>
    <w:rsid w:val="00657CF9"/>
    <w:rsid w:val="00681061"/>
    <w:rsid w:val="00682A00"/>
    <w:rsid w:val="00685819"/>
    <w:rsid w:val="006A1594"/>
    <w:rsid w:val="006A4F40"/>
    <w:rsid w:val="006C2400"/>
    <w:rsid w:val="006E7D17"/>
    <w:rsid w:val="006F73F5"/>
    <w:rsid w:val="00702A17"/>
    <w:rsid w:val="0070777E"/>
    <w:rsid w:val="007173D2"/>
    <w:rsid w:val="00722E33"/>
    <w:rsid w:val="00751581"/>
    <w:rsid w:val="00783498"/>
    <w:rsid w:val="0078444F"/>
    <w:rsid w:val="00787737"/>
    <w:rsid w:val="0079740F"/>
    <w:rsid w:val="007A0E77"/>
    <w:rsid w:val="007A38D3"/>
    <w:rsid w:val="007A4793"/>
    <w:rsid w:val="007D31A8"/>
    <w:rsid w:val="008039E4"/>
    <w:rsid w:val="008304F0"/>
    <w:rsid w:val="00834C75"/>
    <w:rsid w:val="008814DA"/>
    <w:rsid w:val="00897BDB"/>
    <w:rsid w:val="008D111C"/>
    <w:rsid w:val="008D631D"/>
    <w:rsid w:val="008E573C"/>
    <w:rsid w:val="00900C4C"/>
    <w:rsid w:val="0090599E"/>
    <w:rsid w:val="00914621"/>
    <w:rsid w:val="00920565"/>
    <w:rsid w:val="00942264"/>
    <w:rsid w:val="00946900"/>
    <w:rsid w:val="00963240"/>
    <w:rsid w:val="00967B65"/>
    <w:rsid w:val="0097012E"/>
    <w:rsid w:val="00975559"/>
    <w:rsid w:val="00982167"/>
    <w:rsid w:val="00991F31"/>
    <w:rsid w:val="009A648D"/>
    <w:rsid w:val="009A7CF5"/>
    <w:rsid w:val="009B4C24"/>
    <w:rsid w:val="009C00E3"/>
    <w:rsid w:val="00A06404"/>
    <w:rsid w:val="00A1484A"/>
    <w:rsid w:val="00A15D38"/>
    <w:rsid w:val="00A170A3"/>
    <w:rsid w:val="00A2175B"/>
    <w:rsid w:val="00A3235B"/>
    <w:rsid w:val="00A37A4A"/>
    <w:rsid w:val="00A500F9"/>
    <w:rsid w:val="00AC0C5D"/>
    <w:rsid w:val="00AE6589"/>
    <w:rsid w:val="00AF32FD"/>
    <w:rsid w:val="00AF5BC5"/>
    <w:rsid w:val="00B32EDF"/>
    <w:rsid w:val="00B605F0"/>
    <w:rsid w:val="00B7117B"/>
    <w:rsid w:val="00B83144"/>
    <w:rsid w:val="00B9104D"/>
    <w:rsid w:val="00BE64C8"/>
    <w:rsid w:val="00BF596F"/>
    <w:rsid w:val="00C11153"/>
    <w:rsid w:val="00C11F1B"/>
    <w:rsid w:val="00C142C1"/>
    <w:rsid w:val="00C21FB0"/>
    <w:rsid w:val="00C426B4"/>
    <w:rsid w:val="00C64980"/>
    <w:rsid w:val="00C741CE"/>
    <w:rsid w:val="00C8171B"/>
    <w:rsid w:val="00C836FB"/>
    <w:rsid w:val="00C929F4"/>
    <w:rsid w:val="00C93C0C"/>
    <w:rsid w:val="00C9641D"/>
    <w:rsid w:val="00CB0754"/>
    <w:rsid w:val="00CC11F1"/>
    <w:rsid w:val="00D071E7"/>
    <w:rsid w:val="00D36401"/>
    <w:rsid w:val="00D74C8B"/>
    <w:rsid w:val="00D74D1D"/>
    <w:rsid w:val="00D84523"/>
    <w:rsid w:val="00D87AA6"/>
    <w:rsid w:val="00D979D5"/>
    <w:rsid w:val="00DA2D7B"/>
    <w:rsid w:val="00DC0FC6"/>
    <w:rsid w:val="00DC36C4"/>
    <w:rsid w:val="00DC4050"/>
    <w:rsid w:val="00DE3A29"/>
    <w:rsid w:val="00DF10E6"/>
    <w:rsid w:val="00DF6927"/>
    <w:rsid w:val="00E01B54"/>
    <w:rsid w:val="00E16B43"/>
    <w:rsid w:val="00E302CA"/>
    <w:rsid w:val="00E34967"/>
    <w:rsid w:val="00E36F0E"/>
    <w:rsid w:val="00E92B1F"/>
    <w:rsid w:val="00E968F2"/>
    <w:rsid w:val="00EB253B"/>
    <w:rsid w:val="00EB2551"/>
    <w:rsid w:val="00ED3FB2"/>
    <w:rsid w:val="00EE23ED"/>
    <w:rsid w:val="00F02DF4"/>
    <w:rsid w:val="00F14B96"/>
    <w:rsid w:val="00F50669"/>
    <w:rsid w:val="00F5422C"/>
    <w:rsid w:val="00F5613E"/>
    <w:rsid w:val="00F625C4"/>
    <w:rsid w:val="00F63DEA"/>
    <w:rsid w:val="00F84AD6"/>
    <w:rsid w:val="00FB00B4"/>
    <w:rsid w:val="00FC57B9"/>
    <w:rsid w:val="00FD0E62"/>
    <w:rsid w:val="00FD3EAD"/>
    <w:rsid w:val="00FE5F38"/>
    <w:rsid w:val="00FE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22229"/>
  <w15:docId w15:val="{E2EF74A3-8B24-43CE-99D7-9DC07426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05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C4050"/>
  </w:style>
  <w:style w:type="paragraph" w:styleId="Title">
    <w:name w:val="Title"/>
    <w:basedOn w:val="Normal"/>
    <w:uiPriority w:val="10"/>
    <w:qFormat/>
    <w:rsid w:val="00DC4050"/>
    <w:pPr>
      <w:ind w:left="100"/>
    </w:pPr>
    <w:rPr>
      <w:b/>
      <w:bCs/>
    </w:rPr>
  </w:style>
  <w:style w:type="paragraph" w:styleId="ListParagraph">
    <w:name w:val="List Paragraph"/>
    <w:basedOn w:val="Normal"/>
    <w:uiPriority w:val="1"/>
    <w:qFormat/>
    <w:rsid w:val="00DC4050"/>
  </w:style>
  <w:style w:type="paragraph" w:customStyle="1" w:styleId="TableParagraph">
    <w:name w:val="Table Paragraph"/>
    <w:basedOn w:val="Normal"/>
    <w:uiPriority w:val="1"/>
    <w:qFormat/>
    <w:rsid w:val="00DC4050"/>
  </w:style>
  <w:style w:type="paragraph" w:styleId="Header">
    <w:name w:val="header"/>
    <w:basedOn w:val="Normal"/>
    <w:link w:val="HeaderChar"/>
    <w:uiPriority w:val="99"/>
    <w:unhideWhenUsed/>
    <w:rsid w:val="00072C80"/>
    <w:pPr>
      <w:tabs>
        <w:tab w:val="center" w:pos="4680"/>
        <w:tab w:val="right" w:pos="9360"/>
      </w:tabs>
    </w:pPr>
  </w:style>
  <w:style w:type="character" w:customStyle="1" w:styleId="HeaderChar">
    <w:name w:val="Header Char"/>
    <w:basedOn w:val="DefaultParagraphFont"/>
    <w:link w:val="Header"/>
    <w:uiPriority w:val="99"/>
    <w:rsid w:val="00072C80"/>
    <w:rPr>
      <w:rFonts w:ascii="Calibri" w:eastAsia="Calibri" w:hAnsi="Calibri" w:cs="Calibri"/>
    </w:rPr>
  </w:style>
  <w:style w:type="paragraph" w:styleId="Footer">
    <w:name w:val="footer"/>
    <w:basedOn w:val="Normal"/>
    <w:link w:val="FooterChar"/>
    <w:uiPriority w:val="99"/>
    <w:unhideWhenUsed/>
    <w:rsid w:val="00072C80"/>
    <w:pPr>
      <w:tabs>
        <w:tab w:val="center" w:pos="4680"/>
        <w:tab w:val="right" w:pos="9360"/>
      </w:tabs>
    </w:pPr>
  </w:style>
  <w:style w:type="character" w:customStyle="1" w:styleId="FooterChar">
    <w:name w:val="Footer Char"/>
    <w:basedOn w:val="DefaultParagraphFont"/>
    <w:link w:val="Footer"/>
    <w:uiPriority w:val="99"/>
    <w:rsid w:val="00072C80"/>
    <w:rPr>
      <w:rFonts w:ascii="Calibri" w:eastAsia="Calibri" w:hAnsi="Calibri" w:cs="Calibri"/>
    </w:rPr>
  </w:style>
  <w:style w:type="paragraph" w:styleId="BalloonText">
    <w:name w:val="Balloon Text"/>
    <w:basedOn w:val="Normal"/>
    <w:link w:val="BalloonTextChar"/>
    <w:uiPriority w:val="99"/>
    <w:semiHidden/>
    <w:unhideWhenUsed/>
    <w:rsid w:val="005047FE"/>
    <w:rPr>
      <w:rFonts w:ascii="Tahoma" w:hAnsi="Tahoma" w:cs="Tahoma"/>
      <w:sz w:val="16"/>
      <w:szCs w:val="16"/>
    </w:rPr>
  </w:style>
  <w:style w:type="character" w:customStyle="1" w:styleId="BalloonTextChar">
    <w:name w:val="Balloon Text Char"/>
    <w:basedOn w:val="DefaultParagraphFont"/>
    <w:link w:val="BalloonText"/>
    <w:uiPriority w:val="99"/>
    <w:semiHidden/>
    <w:rsid w:val="005047FE"/>
    <w:rPr>
      <w:rFonts w:ascii="Tahoma" w:eastAsia="Calibri" w:hAnsi="Tahoma" w:cs="Tahoma"/>
      <w:sz w:val="16"/>
      <w:szCs w:val="16"/>
    </w:rPr>
  </w:style>
  <w:style w:type="paragraph" w:customStyle="1" w:styleId="ArnieLegalNumberedParagraphs">
    <w:name w:val="Arnie Legal Numbered Paragraphs"/>
    <w:basedOn w:val="Normal"/>
    <w:rsid w:val="00510320"/>
    <w:pPr>
      <w:widowControl/>
      <w:numPr>
        <w:numId w:val="2"/>
      </w:numPr>
      <w:autoSpaceDE/>
      <w:autoSpaceDN/>
      <w:spacing w:after="240"/>
      <w:ind w:left="432" w:firstLine="0"/>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Sonetta Vendor Waiver</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Sonetta Vendor Waiver</dc:title>
  <dc:creator>Benjamin Liska</dc:creator>
  <cp:lastModifiedBy>Sue Thrappas</cp:lastModifiedBy>
  <cp:revision>2</cp:revision>
  <cp:lastPrinted>2021-02-26T16:52:00Z</cp:lastPrinted>
  <dcterms:created xsi:type="dcterms:W3CDTF">2021-03-02T03:12:00Z</dcterms:created>
  <dcterms:modified xsi:type="dcterms:W3CDTF">2021-03-02T03:12:00Z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Word - Sonetta Vendor Waiver</vt:lpwstr>
  </property>
  <property fmtid="{D5CDD505-2E9C-101B-9397-08002B2CF9AE}" pid="4" name="LastSaved">
    <vt:filetime>2021-02-18T00:00:00Z</vt:filetime>
  </property>
</Properties>
</file>